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DF9" w:rsidRPr="00445DF9" w:rsidRDefault="00445DF9" w:rsidP="00445DF9">
      <w:pPr>
        <w:shd w:val="clear" w:color="auto" w:fill="FFFFFF"/>
        <w:spacing w:after="300" w:line="360" w:lineRule="atLeast"/>
        <w:textAlignment w:val="baseline"/>
        <w:outlineLvl w:val="1"/>
        <w:rPr>
          <w:rFonts w:ascii="Times New Roman" w:eastAsia="Times New Roman" w:hAnsi="Times New Roman" w:cs="Times New Roman"/>
          <w:b/>
          <w:bCs/>
          <w:sz w:val="28"/>
          <w:szCs w:val="28"/>
        </w:rPr>
      </w:pPr>
      <w:r w:rsidRPr="00445DF9">
        <w:rPr>
          <w:rFonts w:ascii="Times New Roman" w:eastAsia="Times New Roman" w:hAnsi="Times New Roman" w:cs="Times New Roman"/>
          <w:b/>
          <w:bCs/>
          <w:sz w:val="28"/>
          <w:szCs w:val="28"/>
        </w:rPr>
        <w:t xml:space="preserve">List of Important </w:t>
      </w:r>
      <w:proofErr w:type="spellStart"/>
      <w:r w:rsidRPr="00445DF9">
        <w:rPr>
          <w:rFonts w:ascii="Times New Roman" w:eastAsia="Times New Roman" w:hAnsi="Times New Roman" w:cs="Times New Roman"/>
          <w:b/>
          <w:bCs/>
          <w:sz w:val="28"/>
          <w:szCs w:val="28"/>
        </w:rPr>
        <w:t>Maths</w:t>
      </w:r>
      <w:proofErr w:type="spellEnd"/>
      <w:r w:rsidRPr="00445DF9">
        <w:rPr>
          <w:rFonts w:ascii="Times New Roman" w:eastAsia="Times New Roman" w:hAnsi="Times New Roman" w:cs="Times New Roman"/>
          <w:b/>
          <w:bCs/>
          <w:sz w:val="28"/>
          <w:szCs w:val="28"/>
        </w:rPr>
        <w:t xml:space="preserve"> Formulas for Class 7</w:t>
      </w:r>
    </w:p>
    <w:p w:rsidR="00445DF9" w:rsidRPr="00445DF9" w:rsidRDefault="00445DF9" w:rsidP="00445DF9">
      <w:pPr>
        <w:numPr>
          <w:ilvl w:val="0"/>
          <w:numId w:val="1"/>
        </w:numPr>
        <w:shd w:val="clear" w:color="auto" w:fill="FFFFFF"/>
        <w:spacing w:after="0" w:line="240" w:lineRule="auto"/>
        <w:ind w:left="375"/>
        <w:textAlignment w:val="baseline"/>
        <w:rPr>
          <w:rFonts w:ascii="Times New Roman" w:eastAsia="Times New Roman" w:hAnsi="Times New Roman" w:cs="Times New Roman"/>
          <w:sz w:val="28"/>
          <w:szCs w:val="28"/>
        </w:rPr>
      </w:pPr>
      <w:r w:rsidRPr="00445DF9">
        <w:rPr>
          <w:rFonts w:ascii="Times New Roman" w:eastAsia="Times New Roman" w:hAnsi="Times New Roman" w:cs="Times New Roman"/>
          <w:sz w:val="28"/>
          <w:szCs w:val="28"/>
        </w:rPr>
        <w:t>a</w:t>
      </w:r>
      <w:r w:rsidRPr="00445DF9">
        <w:rPr>
          <w:rFonts w:ascii="Times New Roman" w:eastAsia="Times New Roman" w:hAnsi="Times New Roman" w:cs="Times New Roman"/>
          <w:sz w:val="28"/>
          <w:szCs w:val="28"/>
          <w:bdr w:val="none" w:sz="0" w:space="0" w:color="auto" w:frame="1"/>
          <w:vertAlign w:val="superscript"/>
        </w:rPr>
        <w:t>x</w:t>
      </w:r>
      <w:r w:rsidRPr="00445DF9">
        <w:rPr>
          <w:rFonts w:ascii="Times New Roman" w:eastAsia="Times New Roman" w:hAnsi="Times New Roman" w:cs="Times New Roman"/>
          <w:sz w:val="28"/>
          <w:szCs w:val="28"/>
        </w:rPr>
        <w:t> / a</w:t>
      </w:r>
      <w:r w:rsidRPr="00445DF9">
        <w:rPr>
          <w:rFonts w:ascii="Times New Roman" w:eastAsia="Times New Roman" w:hAnsi="Times New Roman" w:cs="Times New Roman"/>
          <w:sz w:val="28"/>
          <w:szCs w:val="28"/>
          <w:bdr w:val="none" w:sz="0" w:space="0" w:color="auto" w:frame="1"/>
          <w:vertAlign w:val="superscript"/>
        </w:rPr>
        <w:t>y</w:t>
      </w:r>
      <w:r w:rsidRPr="00445DF9">
        <w:rPr>
          <w:rFonts w:ascii="Times New Roman" w:eastAsia="Times New Roman" w:hAnsi="Times New Roman" w:cs="Times New Roman"/>
          <w:sz w:val="28"/>
          <w:szCs w:val="28"/>
        </w:rPr>
        <w:t> = a</w:t>
      </w:r>
      <w:r w:rsidRPr="00445DF9">
        <w:rPr>
          <w:rFonts w:ascii="Times New Roman" w:eastAsia="Times New Roman" w:hAnsi="Times New Roman" w:cs="Times New Roman"/>
          <w:sz w:val="28"/>
          <w:szCs w:val="28"/>
          <w:bdr w:val="none" w:sz="0" w:space="0" w:color="auto" w:frame="1"/>
          <w:vertAlign w:val="superscript"/>
        </w:rPr>
        <w:t>x-y</w:t>
      </w:r>
    </w:p>
    <w:p w:rsidR="00445DF9" w:rsidRPr="00445DF9" w:rsidRDefault="00445DF9" w:rsidP="00445DF9">
      <w:pPr>
        <w:numPr>
          <w:ilvl w:val="0"/>
          <w:numId w:val="1"/>
        </w:numPr>
        <w:shd w:val="clear" w:color="auto" w:fill="FFFFFF"/>
        <w:spacing w:after="0" w:line="240" w:lineRule="auto"/>
        <w:ind w:left="375"/>
        <w:textAlignment w:val="baseline"/>
        <w:rPr>
          <w:rFonts w:ascii="Times New Roman" w:eastAsia="Times New Roman" w:hAnsi="Times New Roman" w:cs="Times New Roman"/>
          <w:sz w:val="28"/>
          <w:szCs w:val="28"/>
        </w:rPr>
      </w:pPr>
      <w:r w:rsidRPr="00445DF9">
        <w:rPr>
          <w:rFonts w:ascii="Times New Roman" w:eastAsia="Times New Roman" w:hAnsi="Times New Roman" w:cs="Times New Roman"/>
          <w:sz w:val="28"/>
          <w:szCs w:val="28"/>
        </w:rPr>
        <w:t>a</w:t>
      </w:r>
      <w:r w:rsidRPr="00445DF9">
        <w:rPr>
          <w:rFonts w:ascii="Times New Roman" w:eastAsia="Times New Roman" w:hAnsi="Times New Roman" w:cs="Times New Roman"/>
          <w:sz w:val="28"/>
          <w:szCs w:val="28"/>
          <w:bdr w:val="none" w:sz="0" w:space="0" w:color="auto" w:frame="1"/>
          <w:vertAlign w:val="superscript"/>
        </w:rPr>
        <w:t>x</w:t>
      </w:r>
      <w:r w:rsidRPr="00445DF9">
        <w:rPr>
          <w:rFonts w:ascii="Times New Roman" w:eastAsia="Times New Roman" w:hAnsi="Times New Roman" w:cs="Times New Roman"/>
          <w:sz w:val="28"/>
          <w:szCs w:val="28"/>
        </w:rPr>
        <w:t> /</w:t>
      </w:r>
      <w:proofErr w:type="spellStart"/>
      <w:r w:rsidRPr="00445DF9">
        <w:rPr>
          <w:rFonts w:ascii="Times New Roman" w:eastAsia="Times New Roman" w:hAnsi="Times New Roman" w:cs="Times New Roman"/>
          <w:sz w:val="28"/>
          <w:szCs w:val="28"/>
        </w:rPr>
        <w:t>b</w:t>
      </w:r>
      <w:r w:rsidRPr="00445DF9">
        <w:rPr>
          <w:rFonts w:ascii="Times New Roman" w:eastAsia="Times New Roman" w:hAnsi="Times New Roman" w:cs="Times New Roman"/>
          <w:sz w:val="28"/>
          <w:szCs w:val="28"/>
          <w:bdr w:val="none" w:sz="0" w:space="0" w:color="auto" w:frame="1"/>
          <w:vertAlign w:val="superscript"/>
        </w:rPr>
        <w:t>x</w:t>
      </w:r>
      <w:proofErr w:type="spellEnd"/>
      <w:r w:rsidRPr="00445DF9">
        <w:rPr>
          <w:rFonts w:ascii="Times New Roman" w:eastAsia="Times New Roman" w:hAnsi="Times New Roman" w:cs="Times New Roman"/>
          <w:sz w:val="28"/>
          <w:szCs w:val="28"/>
        </w:rPr>
        <w:t> = (a/b)</w:t>
      </w:r>
      <w:r w:rsidRPr="00445DF9">
        <w:rPr>
          <w:rFonts w:ascii="Times New Roman" w:eastAsia="Times New Roman" w:hAnsi="Times New Roman" w:cs="Times New Roman"/>
          <w:sz w:val="28"/>
          <w:szCs w:val="28"/>
          <w:bdr w:val="none" w:sz="0" w:space="0" w:color="auto" w:frame="1"/>
          <w:vertAlign w:val="superscript"/>
        </w:rPr>
        <w:t>x</w:t>
      </w:r>
    </w:p>
    <w:p w:rsidR="00445DF9" w:rsidRPr="00445DF9" w:rsidRDefault="00445DF9" w:rsidP="00445DF9">
      <w:pPr>
        <w:numPr>
          <w:ilvl w:val="0"/>
          <w:numId w:val="1"/>
        </w:numPr>
        <w:shd w:val="clear" w:color="auto" w:fill="FFFFFF"/>
        <w:spacing w:after="0" w:line="240" w:lineRule="auto"/>
        <w:ind w:left="375"/>
        <w:textAlignment w:val="baseline"/>
        <w:rPr>
          <w:rFonts w:ascii="Times New Roman" w:eastAsia="Times New Roman" w:hAnsi="Times New Roman" w:cs="Times New Roman"/>
          <w:sz w:val="28"/>
          <w:szCs w:val="28"/>
        </w:rPr>
      </w:pPr>
      <w:r w:rsidRPr="00445DF9">
        <w:rPr>
          <w:rFonts w:ascii="Times New Roman" w:eastAsia="Times New Roman" w:hAnsi="Times New Roman" w:cs="Times New Roman"/>
          <w:sz w:val="28"/>
          <w:szCs w:val="28"/>
        </w:rPr>
        <w:t>(a</w:t>
      </w:r>
      <w:r w:rsidRPr="00445DF9">
        <w:rPr>
          <w:rFonts w:ascii="Times New Roman" w:eastAsia="Times New Roman" w:hAnsi="Times New Roman" w:cs="Times New Roman"/>
          <w:sz w:val="28"/>
          <w:szCs w:val="28"/>
          <w:bdr w:val="none" w:sz="0" w:space="0" w:color="auto" w:frame="1"/>
          <w:vertAlign w:val="superscript"/>
        </w:rPr>
        <w:t>x</w:t>
      </w:r>
      <w:r w:rsidRPr="00445DF9">
        <w:rPr>
          <w:rFonts w:ascii="Times New Roman" w:eastAsia="Times New Roman" w:hAnsi="Times New Roman" w:cs="Times New Roman"/>
          <w:sz w:val="28"/>
          <w:szCs w:val="28"/>
        </w:rPr>
        <w:t>)</w:t>
      </w:r>
      <w:r w:rsidRPr="00445DF9">
        <w:rPr>
          <w:rFonts w:ascii="Times New Roman" w:eastAsia="Times New Roman" w:hAnsi="Times New Roman" w:cs="Times New Roman"/>
          <w:sz w:val="28"/>
          <w:szCs w:val="28"/>
          <w:bdr w:val="none" w:sz="0" w:space="0" w:color="auto" w:frame="1"/>
          <w:vertAlign w:val="superscript"/>
        </w:rPr>
        <w:t>y</w:t>
      </w:r>
      <w:r w:rsidRPr="00445DF9">
        <w:rPr>
          <w:rFonts w:ascii="Times New Roman" w:eastAsia="Times New Roman" w:hAnsi="Times New Roman" w:cs="Times New Roman"/>
          <w:sz w:val="28"/>
          <w:szCs w:val="28"/>
        </w:rPr>
        <w:t xml:space="preserve"> = </w:t>
      </w:r>
      <w:proofErr w:type="spellStart"/>
      <w:r w:rsidRPr="00445DF9">
        <w:rPr>
          <w:rFonts w:ascii="Times New Roman" w:eastAsia="Times New Roman" w:hAnsi="Times New Roman" w:cs="Times New Roman"/>
          <w:sz w:val="28"/>
          <w:szCs w:val="28"/>
        </w:rPr>
        <w:t>a</w:t>
      </w:r>
      <w:r w:rsidRPr="00445DF9">
        <w:rPr>
          <w:rFonts w:ascii="Times New Roman" w:eastAsia="Times New Roman" w:hAnsi="Times New Roman" w:cs="Times New Roman"/>
          <w:sz w:val="28"/>
          <w:szCs w:val="28"/>
          <w:bdr w:val="none" w:sz="0" w:space="0" w:color="auto" w:frame="1"/>
          <w:vertAlign w:val="superscript"/>
        </w:rPr>
        <w:t>xy</w:t>
      </w:r>
      <w:proofErr w:type="spellEnd"/>
    </w:p>
    <w:p w:rsidR="00445DF9" w:rsidRPr="00445DF9" w:rsidRDefault="00445DF9" w:rsidP="00445DF9">
      <w:pPr>
        <w:numPr>
          <w:ilvl w:val="0"/>
          <w:numId w:val="1"/>
        </w:numPr>
        <w:shd w:val="clear" w:color="auto" w:fill="FFFFFF"/>
        <w:spacing w:after="0" w:line="240" w:lineRule="auto"/>
        <w:ind w:left="375"/>
        <w:textAlignment w:val="baseline"/>
        <w:rPr>
          <w:rFonts w:ascii="Times New Roman" w:eastAsia="Times New Roman" w:hAnsi="Times New Roman" w:cs="Times New Roman"/>
          <w:sz w:val="28"/>
          <w:szCs w:val="28"/>
        </w:rPr>
      </w:pPr>
      <w:r w:rsidRPr="00445DF9">
        <w:rPr>
          <w:rFonts w:ascii="Times New Roman" w:eastAsia="Times New Roman" w:hAnsi="Times New Roman" w:cs="Times New Roman"/>
          <w:sz w:val="28"/>
          <w:szCs w:val="28"/>
        </w:rPr>
        <w:t>(a-b-c)</w:t>
      </w:r>
      <w:r w:rsidRPr="00445DF9">
        <w:rPr>
          <w:rFonts w:ascii="Times New Roman" w:eastAsia="Times New Roman" w:hAnsi="Times New Roman" w:cs="Times New Roman"/>
          <w:sz w:val="28"/>
          <w:szCs w:val="28"/>
          <w:bdr w:val="none" w:sz="0" w:space="0" w:color="auto" w:frame="1"/>
          <w:vertAlign w:val="superscript"/>
        </w:rPr>
        <w:t>2</w:t>
      </w:r>
      <w:r w:rsidRPr="00445DF9">
        <w:rPr>
          <w:rFonts w:ascii="Times New Roman" w:eastAsia="Times New Roman" w:hAnsi="Times New Roman" w:cs="Times New Roman"/>
          <w:sz w:val="28"/>
          <w:szCs w:val="28"/>
        </w:rPr>
        <w:t> = a</w:t>
      </w:r>
      <w:r w:rsidRPr="00445DF9">
        <w:rPr>
          <w:rFonts w:ascii="Times New Roman" w:eastAsia="Times New Roman" w:hAnsi="Times New Roman" w:cs="Times New Roman"/>
          <w:sz w:val="28"/>
          <w:szCs w:val="28"/>
          <w:bdr w:val="none" w:sz="0" w:space="0" w:color="auto" w:frame="1"/>
          <w:vertAlign w:val="superscript"/>
        </w:rPr>
        <w:t>2</w:t>
      </w:r>
      <w:r w:rsidRPr="00445DF9">
        <w:rPr>
          <w:rFonts w:ascii="Times New Roman" w:eastAsia="Times New Roman" w:hAnsi="Times New Roman" w:cs="Times New Roman"/>
          <w:sz w:val="28"/>
          <w:szCs w:val="28"/>
        </w:rPr>
        <w:t> + b</w:t>
      </w:r>
      <w:r w:rsidRPr="00445DF9">
        <w:rPr>
          <w:rFonts w:ascii="Times New Roman" w:eastAsia="Times New Roman" w:hAnsi="Times New Roman" w:cs="Times New Roman"/>
          <w:sz w:val="28"/>
          <w:szCs w:val="28"/>
          <w:bdr w:val="none" w:sz="0" w:space="0" w:color="auto" w:frame="1"/>
          <w:vertAlign w:val="superscript"/>
        </w:rPr>
        <w:t>2</w:t>
      </w:r>
      <w:r w:rsidRPr="00445DF9">
        <w:rPr>
          <w:rFonts w:ascii="Times New Roman" w:eastAsia="Times New Roman" w:hAnsi="Times New Roman" w:cs="Times New Roman"/>
          <w:sz w:val="28"/>
          <w:szCs w:val="28"/>
        </w:rPr>
        <w:t> + c</w:t>
      </w:r>
      <w:r w:rsidRPr="00445DF9">
        <w:rPr>
          <w:rFonts w:ascii="Times New Roman" w:eastAsia="Times New Roman" w:hAnsi="Times New Roman" w:cs="Times New Roman"/>
          <w:sz w:val="28"/>
          <w:szCs w:val="28"/>
          <w:bdr w:val="none" w:sz="0" w:space="0" w:color="auto" w:frame="1"/>
          <w:vertAlign w:val="superscript"/>
        </w:rPr>
        <w:t>2</w:t>
      </w:r>
      <w:r w:rsidRPr="00445DF9">
        <w:rPr>
          <w:rFonts w:ascii="Times New Roman" w:eastAsia="Times New Roman" w:hAnsi="Times New Roman" w:cs="Times New Roman"/>
          <w:sz w:val="28"/>
          <w:szCs w:val="28"/>
        </w:rPr>
        <w:t> - 2ab + 2bc - 2ac</w:t>
      </w:r>
    </w:p>
    <w:p w:rsidR="00445DF9" w:rsidRPr="00445DF9" w:rsidRDefault="00445DF9" w:rsidP="00445DF9">
      <w:pPr>
        <w:numPr>
          <w:ilvl w:val="0"/>
          <w:numId w:val="1"/>
        </w:numPr>
        <w:shd w:val="clear" w:color="auto" w:fill="FFFFFF"/>
        <w:spacing w:after="0" w:line="240" w:lineRule="auto"/>
        <w:ind w:left="375"/>
        <w:textAlignment w:val="baseline"/>
        <w:rPr>
          <w:rFonts w:ascii="Times New Roman" w:eastAsia="Times New Roman" w:hAnsi="Times New Roman" w:cs="Times New Roman"/>
          <w:sz w:val="28"/>
          <w:szCs w:val="28"/>
        </w:rPr>
      </w:pPr>
      <w:r w:rsidRPr="00445DF9">
        <w:rPr>
          <w:rFonts w:ascii="Times New Roman" w:eastAsia="Times New Roman" w:hAnsi="Times New Roman" w:cs="Times New Roman"/>
          <w:sz w:val="28"/>
          <w:szCs w:val="28"/>
        </w:rPr>
        <w:t>Increase in </w:t>
      </w:r>
      <w:hyperlink r:id="rId5" w:history="1">
        <w:r w:rsidRPr="00445DF9">
          <w:rPr>
            <w:rFonts w:ascii="Times New Roman" w:eastAsia="Times New Roman" w:hAnsi="Times New Roman" w:cs="Times New Roman"/>
            <w:sz w:val="28"/>
            <w:szCs w:val="28"/>
          </w:rPr>
          <w:t>Percentage</w:t>
        </w:r>
      </w:hyperlink>
      <w:r w:rsidRPr="00445DF9">
        <w:rPr>
          <w:rFonts w:ascii="Times New Roman" w:eastAsia="Times New Roman" w:hAnsi="Times New Roman" w:cs="Times New Roman"/>
          <w:sz w:val="28"/>
          <w:szCs w:val="28"/>
        </w:rPr>
        <w:t> = (Change / Original Amount ) × 100</w:t>
      </w:r>
    </w:p>
    <w:p w:rsidR="00445DF9" w:rsidRPr="00445DF9" w:rsidRDefault="00445DF9" w:rsidP="00445DF9">
      <w:pPr>
        <w:numPr>
          <w:ilvl w:val="0"/>
          <w:numId w:val="1"/>
        </w:numPr>
        <w:shd w:val="clear" w:color="auto" w:fill="FFFFFF"/>
        <w:spacing w:after="0" w:line="240" w:lineRule="auto"/>
        <w:ind w:left="375"/>
        <w:textAlignment w:val="baseline"/>
        <w:rPr>
          <w:rFonts w:ascii="Times New Roman" w:eastAsia="Times New Roman" w:hAnsi="Times New Roman" w:cs="Times New Roman"/>
          <w:sz w:val="28"/>
          <w:szCs w:val="28"/>
        </w:rPr>
      </w:pPr>
      <w:r w:rsidRPr="00445DF9">
        <w:rPr>
          <w:rFonts w:ascii="Times New Roman" w:eastAsia="Times New Roman" w:hAnsi="Times New Roman" w:cs="Times New Roman"/>
          <w:sz w:val="28"/>
          <w:szCs w:val="28"/>
        </w:rPr>
        <w:t>Profit percent = (Profit / Cost price) × 100</w:t>
      </w:r>
    </w:p>
    <w:p w:rsidR="00445DF9" w:rsidRPr="00445DF9" w:rsidRDefault="00445DF9" w:rsidP="00445DF9">
      <w:pPr>
        <w:numPr>
          <w:ilvl w:val="0"/>
          <w:numId w:val="1"/>
        </w:numPr>
        <w:shd w:val="clear" w:color="auto" w:fill="FFFFFF"/>
        <w:spacing w:after="0" w:line="240" w:lineRule="auto"/>
        <w:ind w:left="375"/>
        <w:textAlignment w:val="baseline"/>
        <w:rPr>
          <w:rFonts w:ascii="Times New Roman" w:eastAsia="Times New Roman" w:hAnsi="Times New Roman" w:cs="Times New Roman"/>
          <w:sz w:val="28"/>
          <w:szCs w:val="28"/>
        </w:rPr>
      </w:pPr>
      <w:hyperlink r:id="rId6" w:history="1">
        <w:r w:rsidRPr="00445DF9">
          <w:rPr>
            <w:rFonts w:ascii="Times New Roman" w:eastAsia="Times New Roman" w:hAnsi="Times New Roman" w:cs="Times New Roman"/>
            <w:sz w:val="28"/>
            <w:szCs w:val="28"/>
          </w:rPr>
          <w:t>Simple Interest</w:t>
        </w:r>
      </w:hyperlink>
      <w:r w:rsidRPr="00445DF9">
        <w:rPr>
          <w:rFonts w:ascii="Times New Roman" w:eastAsia="Times New Roman" w:hAnsi="Times New Roman" w:cs="Times New Roman"/>
          <w:sz w:val="28"/>
          <w:szCs w:val="28"/>
        </w:rPr>
        <w:t> = (Principal × Rate × Time) / 100</w:t>
      </w:r>
    </w:p>
    <w:p w:rsidR="00445DF9" w:rsidRPr="00445DF9" w:rsidRDefault="00445DF9" w:rsidP="00445DF9">
      <w:pPr>
        <w:numPr>
          <w:ilvl w:val="0"/>
          <w:numId w:val="1"/>
        </w:numPr>
        <w:shd w:val="clear" w:color="auto" w:fill="FFFFFF"/>
        <w:spacing w:after="0" w:line="240" w:lineRule="auto"/>
        <w:ind w:left="375"/>
        <w:textAlignment w:val="baseline"/>
        <w:rPr>
          <w:rFonts w:ascii="Times New Roman" w:eastAsia="Times New Roman" w:hAnsi="Times New Roman" w:cs="Times New Roman"/>
          <w:sz w:val="28"/>
          <w:szCs w:val="28"/>
        </w:rPr>
      </w:pPr>
      <w:r w:rsidRPr="00445DF9">
        <w:rPr>
          <w:rFonts w:ascii="Times New Roman" w:eastAsia="Times New Roman" w:hAnsi="Times New Roman" w:cs="Times New Roman"/>
          <w:sz w:val="28"/>
          <w:szCs w:val="28"/>
        </w:rPr>
        <w:t>Amount = Principal + Interest</w:t>
      </w:r>
    </w:p>
    <w:p w:rsidR="00445DF9" w:rsidRPr="00445DF9" w:rsidRDefault="00445DF9" w:rsidP="00445DF9">
      <w:pPr>
        <w:numPr>
          <w:ilvl w:val="0"/>
          <w:numId w:val="1"/>
        </w:numPr>
        <w:shd w:val="clear" w:color="auto" w:fill="FFFFFF"/>
        <w:spacing w:after="0" w:line="240" w:lineRule="auto"/>
        <w:ind w:left="375"/>
        <w:textAlignment w:val="baseline"/>
        <w:rPr>
          <w:rFonts w:ascii="Times New Roman" w:eastAsia="Times New Roman" w:hAnsi="Times New Roman" w:cs="Times New Roman"/>
          <w:sz w:val="28"/>
          <w:szCs w:val="28"/>
        </w:rPr>
      </w:pPr>
      <w:hyperlink r:id="rId7" w:history="1">
        <w:r w:rsidRPr="00445DF9">
          <w:rPr>
            <w:rFonts w:ascii="Times New Roman" w:eastAsia="Times New Roman" w:hAnsi="Times New Roman" w:cs="Times New Roman"/>
            <w:sz w:val="28"/>
            <w:szCs w:val="28"/>
          </w:rPr>
          <w:t>Pythagoras Theorem</w:t>
        </w:r>
      </w:hyperlink>
      <w:r w:rsidRPr="00445DF9">
        <w:rPr>
          <w:rFonts w:ascii="Times New Roman" w:eastAsia="Times New Roman" w:hAnsi="Times New Roman" w:cs="Times New Roman"/>
          <w:sz w:val="28"/>
          <w:szCs w:val="28"/>
        </w:rPr>
        <w:t> : (Hypotenuse)</w:t>
      </w:r>
      <w:r w:rsidRPr="00445DF9">
        <w:rPr>
          <w:rFonts w:ascii="Times New Roman" w:eastAsia="Times New Roman" w:hAnsi="Times New Roman" w:cs="Times New Roman"/>
          <w:sz w:val="28"/>
          <w:szCs w:val="28"/>
          <w:bdr w:val="none" w:sz="0" w:space="0" w:color="auto" w:frame="1"/>
          <w:vertAlign w:val="superscript"/>
        </w:rPr>
        <w:t>2</w:t>
      </w:r>
      <w:r w:rsidRPr="00445DF9">
        <w:rPr>
          <w:rFonts w:ascii="Times New Roman" w:eastAsia="Times New Roman" w:hAnsi="Times New Roman" w:cs="Times New Roman"/>
          <w:sz w:val="28"/>
          <w:szCs w:val="28"/>
        </w:rPr>
        <w:t> = (Adjacent Side)</w:t>
      </w:r>
      <w:r w:rsidRPr="00445DF9">
        <w:rPr>
          <w:rFonts w:ascii="Times New Roman" w:eastAsia="Times New Roman" w:hAnsi="Times New Roman" w:cs="Times New Roman"/>
          <w:sz w:val="28"/>
          <w:szCs w:val="28"/>
          <w:bdr w:val="none" w:sz="0" w:space="0" w:color="auto" w:frame="1"/>
          <w:vertAlign w:val="superscript"/>
        </w:rPr>
        <w:t>2</w:t>
      </w:r>
      <w:r w:rsidRPr="00445DF9">
        <w:rPr>
          <w:rFonts w:ascii="Times New Roman" w:eastAsia="Times New Roman" w:hAnsi="Times New Roman" w:cs="Times New Roman"/>
          <w:sz w:val="28"/>
          <w:szCs w:val="28"/>
        </w:rPr>
        <w:t> + (Opposite Side)</w:t>
      </w:r>
      <w:r w:rsidRPr="00445DF9">
        <w:rPr>
          <w:rFonts w:ascii="Times New Roman" w:eastAsia="Times New Roman" w:hAnsi="Times New Roman" w:cs="Times New Roman"/>
          <w:sz w:val="28"/>
          <w:szCs w:val="28"/>
          <w:bdr w:val="none" w:sz="0" w:space="0" w:color="auto" w:frame="1"/>
          <w:vertAlign w:val="superscript"/>
        </w:rPr>
        <w:t>2</w:t>
      </w:r>
    </w:p>
    <w:p w:rsidR="00445DF9" w:rsidRPr="00445DF9" w:rsidRDefault="00445DF9" w:rsidP="00445DF9">
      <w:pPr>
        <w:numPr>
          <w:ilvl w:val="0"/>
          <w:numId w:val="1"/>
        </w:numPr>
        <w:shd w:val="clear" w:color="auto" w:fill="FFFFFF"/>
        <w:spacing w:after="0" w:line="240" w:lineRule="auto"/>
        <w:ind w:left="375"/>
        <w:textAlignment w:val="baseline"/>
        <w:rPr>
          <w:rFonts w:ascii="Times New Roman" w:eastAsia="Times New Roman" w:hAnsi="Times New Roman" w:cs="Times New Roman"/>
          <w:sz w:val="28"/>
          <w:szCs w:val="28"/>
        </w:rPr>
      </w:pPr>
      <w:hyperlink r:id="rId8" w:history="1">
        <w:r w:rsidRPr="00445DF9">
          <w:rPr>
            <w:rFonts w:ascii="Times New Roman" w:eastAsia="Times New Roman" w:hAnsi="Times New Roman" w:cs="Times New Roman"/>
            <w:sz w:val="28"/>
            <w:szCs w:val="28"/>
          </w:rPr>
          <w:t>Area of a Circle</w:t>
        </w:r>
      </w:hyperlink>
      <w:r w:rsidRPr="00445DF9">
        <w:rPr>
          <w:rFonts w:ascii="Times New Roman" w:eastAsia="Times New Roman" w:hAnsi="Times New Roman" w:cs="Times New Roman"/>
          <w:sz w:val="28"/>
          <w:szCs w:val="28"/>
        </w:rPr>
        <w:t xml:space="preserve"> = </w:t>
      </w:r>
      <w:proofErr w:type="spellStart"/>
      <w:r w:rsidRPr="00445DF9">
        <w:rPr>
          <w:rFonts w:ascii="Times New Roman" w:eastAsia="Times New Roman" w:hAnsi="Times New Roman" w:cs="Times New Roman"/>
          <w:sz w:val="28"/>
          <w:szCs w:val="28"/>
        </w:rPr>
        <w:t>πr</w:t>
      </w:r>
      <w:proofErr w:type="spellEnd"/>
      <w:r w:rsidRPr="00445DF9">
        <w:rPr>
          <w:rFonts w:ascii="Times New Roman" w:eastAsia="Times New Roman" w:hAnsi="Times New Roman" w:cs="Times New Roman"/>
          <w:sz w:val="28"/>
          <w:szCs w:val="28"/>
          <w:bdr w:val="none" w:sz="0" w:space="0" w:color="auto" w:frame="1"/>
          <w:vertAlign w:val="superscript"/>
        </w:rPr>
        <w:t> 2</w:t>
      </w:r>
      <w:r w:rsidRPr="00445DF9">
        <w:rPr>
          <w:rFonts w:ascii="Times New Roman" w:eastAsia="Times New Roman" w:hAnsi="Times New Roman" w:cs="Times New Roman"/>
          <w:sz w:val="28"/>
          <w:szCs w:val="28"/>
        </w:rPr>
        <w:t>, where 'r' is the radius of a circle and π = 22/7 or 3.14</w:t>
      </w:r>
    </w:p>
    <w:p w:rsidR="00445DF9" w:rsidRPr="00445DF9" w:rsidRDefault="00445DF9" w:rsidP="00445DF9">
      <w:pPr>
        <w:shd w:val="clear" w:color="auto" w:fill="FFFFFF"/>
        <w:spacing w:before="199" w:after="199" w:line="240" w:lineRule="auto"/>
        <w:textAlignment w:val="baseline"/>
        <w:outlineLvl w:val="2"/>
        <w:rPr>
          <w:rFonts w:ascii="Times New Roman" w:eastAsia="Times New Roman" w:hAnsi="Times New Roman" w:cs="Times New Roman"/>
          <w:b/>
          <w:bCs/>
          <w:sz w:val="28"/>
          <w:szCs w:val="28"/>
        </w:rPr>
      </w:pPr>
      <w:r w:rsidRPr="00445DF9">
        <w:rPr>
          <w:rFonts w:ascii="Times New Roman" w:eastAsia="Times New Roman" w:hAnsi="Times New Roman" w:cs="Times New Roman"/>
          <w:b/>
          <w:bCs/>
          <w:sz w:val="28"/>
          <w:szCs w:val="28"/>
        </w:rPr>
        <w:t>Rational Numbers Class 7 Math Formulas</w:t>
      </w:r>
    </w:p>
    <w:p w:rsidR="00445DF9" w:rsidRPr="00445DF9" w:rsidRDefault="00445DF9" w:rsidP="00445DF9">
      <w:pPr>
        <w:shd w:val="clear" w:color="auto" w:fill="FFFFFF"/>
        <w:spacing w:beforeAutospacing="1" w:after="0" w:afterAutospacing="1" w:line="240" w:lineRule="auto"/>
        <w:textAlignment w:val="baseline"/>
        <w:rPr>
          <w:rFonts w:ascii="Times New Roman" w:eastAsia="Times New Roman" w:hAnsi="Times New Roman" w:cs="Times New Roman"/>
          <w:sz w:val="28"/>
          <w:szCs w:val="28"/>
        </w:rPr>
      </w:pPr>
      <w:r w:rsidRPr="00445DF9">
        <w:rPr>
          <w:rFonts w:ascii="Times New Roman" w:eastAsia="Times New Roman" w:hAnsi="Times New Roman" w:cs="Times New Roman"/>
          <w:sz w:val="28"/>
          <w:szCs w:val="28"/>
        </w:rPr>
        <w:t>The </w:t>
      </w:r>
      <w:hyperlink r:id="rId9" w:history="1">
        <w:r w:rsidRPr="00445DF9">
          <w:rPr>
            <w:rFonts w:ascii="Times New Roman" w:eastAsia="Times New Roman" w:hAnsi="Times New Roman" w:cs="Times New Roman"/>
            <w:sz w:val="28"/>
            <w:szCs w:val="28"/>
          </w:rPr>
          <w:t>rational numbers</w:t>
        </w:r>
      </w:hyperlink>
      <w:r w:rsidRPr="00445DF9">
        <w:rPr>
          <w:rFonts w:ascii="Times New Roman" w:eastAsia="Times New Roman" w:hAnsi="Times New Roman" w:cs="Times New Roman"/>
          <w:sz w:val="28"/>
          <w:szCs w:val="28"/>
        </w:rPr>
        <w:t> class 7 math formulas help students to get an idea of performing arithmetic operations on rational numbers.</w:t>
      </w:r>
    </w:p>
    <w:p w:rsidR="00445DF9" w:rsidRPr="00445DF9" w:rsidRDefault="00445DF9" w:rsidP="00445DF9">
      <w:pPr>
        <w:numPr>
          <w:ilvl w:val="0"/>
          <w:numId w:val="2"/>
        </w:numPr>
        <w:shd w:val="clear" w:color="auto" w:fill="FFFFFF"/>
        <w:spacing w:after="0" w:line="240" w:lineRule="auto"/>
        <w:ind w:left="375"/>
        <w:textAlignment w:val="baseline"/>
        <w:rPr>
          <w:rFonts w:ascii="Times New Roman" w:eastAsia="Times New Roman" w:hAnsi="Times New Roman" w:cs="Times New Roman"/>
          <w:sz w:val="28"/>
          <w:szCs w:val="28"/>
        </w:rPr>
      </w:pPr>
      <w:r w:rsidRPr="00445DF9">
        <w:rPr>
          <w:rFonts w:ascii="Times New Roman" w:eastAsia="Times New Roman" w:hAnsi="Times New Roman" w:cs="Times New Roman"/>
          <w:sz w:val="28"/>
          <w:szCs w:val="28"/>
        </w:rPr>
        <w:t>Product of rational numbers = (Product of Numerators) / (Product of Denominators)</w:t>
      </w:r>
    </w:p>
    <w:p w:rsidR="00445DF9" w:rsidRPr="00445DF9" w:rsidRDefault="00445DF9" w:rsidP="00445DF9">
      <w:pPr>
        <w:numPr>
          <w:ilvl w:val="0"/>
          <w:numId w:val="2"/>
        </w:numPr>
        <w:shd w:val="clear" w:color="auto" w:fill="FFFFFF"/>
        <w:spacing w:after="0" w:line="240" w:lineRule="auto"/>
        <w:ind w:left="375"/>
        <w:textAlignment w:val="baseline"/>
        <w:rPr>
          <w:rFonts w:ascii="Times New Roman" w:eastAsia="Times New Roman" w:hAnsi="Times New Roman" w:cs="Times New Roman"/>
          <w:sz w:val="28"/>
          <w:szCs w:val="28"/>
        </w:rPr>
      </w:pPr>
      <w:r w:rsidRPr="00445DF9">
        <w:rPr>
          <w:rFonts w:ascii="Times New Roman" w:eastAsia="Times New Roman" w:hAnsi="Times New Roman" w:cs="Times New Roman"/>
          <w:sz w:val="28"/>
          <w:szCs w:val="28"/>
        </w:rPr>
        <w:t>First Rational Number × (Reciprocal of other Rational Number)</w:t>
      </w:r>
    </w:p>
    <w:p w:rsidR="00445DF9" w:rsidRPr="00445DF9" w:rsidRDefault="00445DF9" w:rsidP="00445DF9">
      <w:pPr>
        <w:shd w:val="clear" w:color="auto" w:fill="FFFFFF"/>
        <w:spacing w:before="199" w:after="199" w:line="240" w:lineRule="auto"/>
        <w:textAlignment w:val="baseline"/>
        <w:outlineLvl w:val="2"/>
        <w:rPr>
          <w:rFonts w:ascii="Times New Roman" w:eastAsia="Times New Roman" w:hAnsi="Times New Roman" w:cs="Times New Roman"/>
          <w:b/>
          <w:bCs/>
          <w:sz w:val="28"/>
          <w:szCs w:val="28"/>
        </w:rPr>
      </w:pPr>
      <w:r w:rsidRPr="00445DF9">
        <w:rPr>
          <w:rFonts w:ascii="Times New Roman" w:eastAsia="Times New Roman" w:hAnsi="Times New Roman" w:cs="Times New Roman"/>
          <w:b/>
          <w:bCs/>
          <w:sz w:val="28"/>
          <w:szCs w:val="28"/>
        </w:rPr>
        <w:t>Practical Geometry Class 7 Math Formulas</w:t>
      </w:r>
    </w:p>
    <w:p w:rsidR="00445DF9" w:rsidRPr="00445DF9" w:rsidRDefault="00445DF9" w:rsidP="00445DF9">
      <w:pPr>
        <w:shd w:val="clear" w:color="auto" w:fill="FFFFFF"/>
        <w:spacing w:beforeAutospacing="1" w:after="0" w:afterAutospacing="1" w:line="240" w:lineRule="auto"/>
        <w:textAlignment w:val="baseline"/>
        <w:rPr>
          <w:rFonts w:ascii="Times New Roman" w:eastAsia="Times New Roman" w:hAnsi="Times New Roman" w:cs="Times New Roman"/>
          <w:sz w:val="28"/>
          <w:szCs w:val="28"/>
        </w:rPr>
      </w:pPr>
      <w:r w:rsidRPr="00445DF9">
        <w:rPr>
          <w:rFonts w:ascii="Times New Roman" w:eastAsia="Times New Roman" w:hAnsi="Times New Roman" w:cs="Times New Roman"/>
          <w:sz w:val="28"/>
          <w:szCs w:val="28"/>
        </w:rPr>
        <w:t>The simple shapes that we see around us have their own importance and usage in our daily activities. Hence, the practical </w:t>
      </w:r>
      <w:hyperlink r:id="rId10" w:history="1">
        <w:r w:rsidRPr="00445DF9">
          <w:rPr>
            <w:rFonts w:ascii="Times New Roman" w:eastAsia="Times New Roman" w:hAnsi="Times New Roman" w:cs="Times New Roman"/>
            <w:sz w:val="28"/>
            <w:szCs w:val="28"/>
          </w:rPr>
          <w:t>geometry</w:t>
        </w:r>
      </w:hyperlink>
      <w:r w:rsidRPr="00445DF9">
        <w:rPr>
          <w:rFonts w:ascii="Times New Roman" w:eastAsia="Times New Roman" w:hAnsi="Times New Roman" w:cs="Times New Roman"/>
          <w:sz w:val="28"/>
          <w:szCs w:val="28"/>
        </w:rPr>
        <w:t> class 7 math formulas help the students to learn more about these shapes and the calculations involved with their dimensions.</w:t>
      </w:r>
    </w:p>
    <w:p w:rsidR="00445DF9" w:rsidRPr="00445DF9" w:rsidRDefault="00445DF9" w:rsidP="00445DF9">
      <w:pPr>
        <w:numPr>
          <w:ilvl w:val="0"/>
          <w:numId w:val="3"/>
        </w:numPr>
        <w:shd w:val="clear" w:color="auto" w:fill="FFFFFF"/>
        <w:spacing w:after="0" w:line="240" w:lineRule="auto"/>
        <w:ind w:left="375"/>
        <w:textAlignment w:val="baseline"/>
        <w:rPr>
          <w:rFonts w:ascii="Times New Roman" w:eastAsia="Times New Roman" w:hAnsi="Times New Roman" w:cs="Times New Roman"/>
          <w:sz w:val="28"/>
          <w:szCs w:val="28"/>
        </w:rPr>
      </w:pPr>
      <w:hyperlink r:id="rId11" w:history="1">
        <w:r w:rsidRPr="00445DF9">
          <w:rPr>
            <w:rFonts w:ascii="Times New Roman" w:eastAsia="Times New Roman" w:hAnsi="Times New Roman" w:cs="Times New Roman"/>
            <w:sz w:val="28"/>
            <w:szCs w:val="28"/>
          </w:rPr>
          <w:t>Area of a Square</w:t>
        </w:r>
      </w:hyperlink>
      <w:r w:rsidRPr="00445DF9">
        <w:rPr>
          <w:rFonts w:ascii="Times New Roman" w:eastAsia="Times New Roman" w:hAnsi="Times New Roman" w:cs="Times New Roman"/>
          <w:sz w:val="28"/>
          <w:szCs w:val="28"/>
        </w:rPr>
        <w:t> = Side</w:t>
      </w:r>
      <w:r w:rsidRPr="00445DF9">
        <w:rPr>
          <w:rFonts w:ascii="Times New Roman" w:eastAsia="Times New Roman" w:hAnsi="Times New Roman" w:cs="Times New Roman"/>
          <w:sz w:val="28"/>
          <w:szCs w:val="28"/>
          <w:bdr w:val="none" w:sz="0" w:space="0" w:color="auto" w:frame="1"/>
          <w:vertAlign w:val="superscript"/>
        </w:rPr>
        <w:t>2</w:t>
      </w:r>
    </w:p>
    <w:p w:rsidR="00445DF9" w:rsidRPr="00445DF9" w:rsidRDefault="00445DF9" w:rsidP="00445DF9">
      <w:pPr>
        <w:numPr>
          <w:ilvl w:val="0"/>
          <w:numId w:val="3"/>
        </w:numPr>
        <w:shd w:val="clear" w:color="auto" w:fill="FFFFFF"/>
        <w:spacing w:after="0" w:line="240" w:lineRule="auto"/>
        <w:ind w:left="375"/>
        <w:textAlignment w:val="baseline"/>
        <w:rPr>
          <w:rFonts w:ascii="Times New Roman" w:eastAsia="Times New Roman" w:hAnsi="Times New Roman" w:cs="Times New Roman"/>
          <w:sz w:val="28"/>
          <w:szCs w:val="28"/>
        </w:rPr>
      </w:pPr>
      <w:hyperlink r:id="rId12" w:history="1">
        <w:r w:rsidRPr="00445DF9">
          <w:rPr>
            <w:rFonts w:ascii="Times New Roman" w:eastAsia="Times New Roman" w:hAnsi="Times New Roman" w:cs="Times New Roman"/>
            <w:sz w:val="28"/>
            <w:szCs w:val="28"/>
          </w:rPr>
          <w:t>Perimeter of a Square</w:t>
        </w:r>
      </w:hyperlink>
      <w:r w:rsidRPr="00445DF9">
        <w:rPr>
          <w:rFonts w:ascii="Times New Roman" w:eastAsia="Times New Roman" w:hAnsi="Times New Roman" w:cs="Times New Roman"/>
          <w:sz w:val="28"/>
          <w:szCs w:val="28"/>
        </w:rPr>
        <w:t> = 4 × Side</w:t>
      </w:r>
    </w:p>
    <w:p w:rsidR="00445DF9" w:rsidRPr="00445DF9" w:rsidRDefault="00445DF9" w:rsidP="00445DF9">
      <w:pPr>
        <w:numPr>
          <w:ilvl w:val="0"/>
          <w:numId w:val="3"/>
        </w:numPr>
        <w:shd w:val="clear" w:color="auto" w:fill="FFFFFF"/>
        <w:spacing w:after="0" w:line="240" w:lineRule="auto"/>
        <w:ind w:left="375"/>
        <w:textAlignment w:val="baseline"/>
        <w:rPr>
          <w:rFonts w:ascii="Times New Roman" w:eastAsia="Times New Roman" w:hAnsi="Times New Roman" w:cs="Times New Roman"/>
          <w:sz w:val="28"/>
          <w:szCs w:val="28"/>
        </w:rPr>
      </w:pPr>
      <w:hyperlink r:id="rId13" w:history="1">
        <w:r w:rsidRPr="00445DF9">
          <w:rPr>
            <w:rFonts w:ascii="Times New Roman" w:eastAsia="Times New Roman" w:hAnsi="Times New Roman" w:cs="Times New Roman"/>
            <w:sz w:val="28"/>
            <w:szCs w:val="28"/>
          </w:rPr>
          <w:t>Area of Rectangle</w:t>
        </w:r>
      </w:hyperlink>
      <w:r w:rsidRPr="00445DF9">
        <w:rPr>
          <w:rFonts w:ascii="Times New Roman" w:eastAsia="Times New Roman" w:hAnsi="Times New Roman" w:cs="Times New Roman"/>
          <w:sz w:val="28"/>
          <w:szCs w:val="28"/>
        </w:rPr>
        <w:t> = Length × Breadth</w:t>
      </w:r>
    </w:p>
    <w:p w:rsidR="00445DF9" w:rsidRPr="00445DF9" w:rsidRDefault="00445DF9" w:rsidP="00445DF9">
      <w:pPr>
        <w:numPr>
          <w:ilvl w:val="0"/>
          <w:numId w:val="3"/>
        </w:numPr>
        <w:shd w:val="clear" w:color="auto" w:fill="FFFFFF"/>
        <w:spacing w:after="0" w:line="240" w:lineRule="auto"/>
        <w:ind w:left="375"/>
        <w:textAlignment w:val="baseline"/>
        <w:rPr>
          <w:rFonts w:ascii="Times New Roman" w:eastAsia="Times New Roman" w:hAnsi="Times New Roman" w:cs="Times New Roman"/>
          <w:sz w:val="28"/>
          <w:szCs w:val="28"/>
        </w:rPr>
      </w:pPr>
      <w:hyperlink r:id="rId14" w:history="1">
        <w:r w:rsidRPr="00445DF9">
          <w:rPr>
            <w:rFonts w:ascii="Times New Roman" w:eastAsia="Times New Roman" w:hAnsi="Times New Roman" w:cs="Times New Roman"/>
            <w:sz w:val="28"/>
            <w:szCs w:val="28"/>
          </w:rPr>
          <w:t>Perimeter of a Rectangle</w:t>
        </w:r>
      </w:hyperlink>
      <w:r w:rsidRPr="00445DF9">
        <w:rPr>
          <w:rFonts w:ascii="Times New Roman" w:eastAsia="Times New Roman" w:hAnsi="Times New Roman" w:cs="Times New Roman"/>
          <w:sz w:val="28"/>
          <w:szCs w:val="28"/>
        </w:rPr>
        <w:t> = 2 × (Length + Breadth)</w:t>
      </w:r>
    </w:p>
    <w:p w:rsidR="00445DF9" w:rsidRPr="00445DF9" w:rsidRDefault="00445DF9" w:rsidP="00445DF9">
      <w:pPr>
        <w:numPr>
          <w:ilvl w:val="0"/>
          <w:numId w:val="3"/>
        </w:numPr>
        <w:shd w:val="clear" w:color="auto" w:fill="FFFFFF"/>
        <w:spacing w:after="0" w:line="240" w:lineRule="auto"/>
        <w:ind w:left="375"/>
        <w:textAlignment w:val="baseline"/>
        <w:rPr>
          <w:rFonts w:ascii="Times New Roman" w:eastAsia="Times New Roman" w:hAnsi="Times New Roman" w:cs="Times New Roman"/>
          <w:sz w:val="28"/>
          <w:szCs w:val="28"/>
        </w:rPr>
      </w:pPr>
      <w:hyperlink r:id="rId15" w:history="1">
        <w:r w:rsidRPr="00445DF9">
          <w:rPr>
            <w:rFonts w:ascii="Times New Roman" w:eastAsia="Times New Roman" w:hAnsi="Times New Roman" w:cs="Times New Roman"/>
            <w:sz w:val="28"/>
            <w:szCs w:val="28"/>
          </w:rPr>
          <w:t>Area of a Parallelogram</w:t>
        </w:r>
      </w:hyperlink>
      <w:r w:rsidRPr="00445DF9">
        <w:rPr>
          <w:rFonts w:ascii="Times New Roman" w:eastAsia="Times New Roman" w:hAnsi="Times New Roman" w:cs="Times New Roman"/>
          <w:sz w:val="28"/>
          <w:szCs w:val="28"/>
        </w:rPr>
        <w:t> = Base × Height</w:t>
      </w:r>
    </w:p>
    <w:p w:rsidR="00445DF9" w:rsidRPr="00445DF9" w:rsidRDefault="00445DF9" w:rsidP="00445DF9">
      <w:pPr>
        <w:numPr>
          <w:ilvl w:val="0"/>
          <w:numId w:val="3"/>
        </w:numPr>
        <w:shd w:val="clear" w:color="auto" w:fill="FFFFFF"/>
        <w:spacing w:after="0" w:line="240" w:lineRule="auto"/>
        <w:ind w:left="375"/>
        <w:textAlignment w:val="baseline"/>
        <w:rPr>
          <w:rFonts w:ascii="Times New Roman" w:eastAsia="Times New Roman" w:hAnsi="Times New Roman" w:cs="Times New Roman"/>
          <w:sz w:val="28"/>
          <w:szCs w:val="28"/>
        </w:rPr>
      </w:pPr>
      <w:hyperlink r:id="rId16" w:history="1">
        <w:r w:rsidRPr="00445DF9">
          <w:rPr>
            <w:rFonts w:ascii="Times New Roman" w:eastAsia="Times New Roman" w:hAnsi="Times New Roman" w:cs="Times New Roman"/>
            <w:sz w:val="28"/>
            <w:szCs w:val="28"/>
          </w:rPr>
          <w:t>Area of Triangle</w:t>
        </w:r>
      </w:hyperlink>
      <w:r w:rsidRPr="00445DF9">
        <w:rPr>
          <w:rFonts w:ascii="Times New Roman" w:eastAsia="Times New Roman" w:hAnsi="Times New Roman" w:cs="Times New Roman"/>
          <w:sz w:val="28"/>
          <w:szCs w:val="28"/>
        </w:rPr>
        <w:t> = 1/ 2 × Base × Height</w:t>
      </w:r>
    </w:p>
    <w:p w:rsidR="00445DF9" w:rsidRPr="00445DF9" w:rsidRDefault="00445DF9" w:rsidP="00445DF9">
      <w:pPr>
        <w:numPr>
          <w:ilvl w:val="0"/>
          <w:numId w:val="3"/>
        </w:numPr>
        <w:shd w:val="clear" w:color="auto" w:fill="FFFFFF"/>
        <w:spacing w:after="0" w:line="240" w:lineRule="auto"/>
        <w:ind w:left="375"/>
        <w:textAlignment w:val="baseline"/>
        <w:rPr>
          <w:rFonts w:ascii="Times New Roman" w:eastAsia="Times New Roman" w:hAnsi="Times New Roman" w:cs="Times New Roman"/>
          <w:sz w:val="28"/>
          <w:szCs w:val="28"/>
        </w:rPr>
      </w:pPr>
      <w:hyperlink r:id="rId17" w:history="1">
        <w:r w:rsidRPr="00445DF9">
          <w:rPr>
            <w:rFonts w:ascii="Times New Roman" w:eastAsia="Times New Roman" w:hAnsi="Times New Roman" w:cs="Times New Roman"/>
            <w:sz w:val="28"/>
            <w:szCs w:val="28"/>
          </w:rPr>
          <w:t>Circumference of a circle</w:t>
        </w:r>
      </w:hyperlink>
      <w:r w:rsidRPr="00445DF9">
        <w:rPr>
          <w:rFonts w:ascii="Times New Roman" w:eastAsia="Times New Roman" w:hAnsi="Times New Roman" w:cs="Times New Roman"/>
          <w:sz w:val="28"/>
          <w:szCs w:val="28"/>
        </w:rPr>
        <w:t> = π d, where 'd' is the diameter of a circle and π = 22/7 or 3.14</w:t>
      </w:r>
    </w:p>
    <w:p w:rsidR="00445DF9" w:rsidRPr="00445DF9" w:rsidRDefault="00445DF9" w:rsidP="00445DF9">
      <w:pPr>
        <w:numPr>
          <w:ilvl w:val="0"/>
          <w:numId w:val="3"/>
        </w:numPr>
        <w:shd w:val="clear" w:color="auto" w:fill="FFFFFF"/>
        <w:spacing w:after="0" w:line="240" w:lineRule="auto"/>
        <w:ind w:left="375"/>
        <w:textAlignment w:val="baseline"/>
        <w:rPr>
          <w:rFonts w:ascii="Times New Roman" w:eastAsia="Times New Roman" w:hAnsi="Times New Roman" w:cs="Times New Roman"/>
          <w:sz w:val="28"/>
          <w:szCs w:val="28"/>
        </w:rPr>
      </w:pPr>
      <w:hyperlink r:id="rId18" w:history="1">
        <w:r w:rsidRPr="00445DF9">
          <w:rPr>
            <w:rFonts w:ascii="Times New Roman" w:eastAsia="Times New Roman" w:hAnsi="Times New Roman" w:cs="Times New Roman"/>
            <w:sz w:val="28"/>
            <w:szCs w:val="28"/>
          </w:rPr>
          <w:t>Area of a circle</w:t>
        </w:r>
      </w:hyperlink>
      <w:r w:rsidRPr="00445DF9">
        <w:rPr>
          <w:rFonts w:ascii="Times New Roman" w:eastAsia="Times New Roman" w:hAnsi="Times New Roman" w:cs="Times New Roman"/>
          <w:sz w:val="28"/>
          <w:szCs w:val="28"/>
        </w:rPr>
        <w:t> = πr</w:t>
      </w:r>
      <w:r w:rsidRPr="00445DF9">
        <w:rPr>
          <w:rFonts w:ascii="Times New Roman" w:eastAsia="Times New Roman" w:hAnsi="Times New Roman" w:cs="Times New Roman"/>
          <w:sz w:val="28"/>
          <w:szCs w:val="28"/>
          <w:bdr w:val="none" w:sz="0" w:space="0" w:color="auto" w:frame="1"/>
          <w:vertAlign w:val="superscript"/>
        </w:rPr>
        <w:t>2</w:t>
      </w:r>
    </w:p>
    <w:p w:rsidR="00445DF9" w:rsidRDefault="00445DF9" w:rsidP="00445DF9">
      <w:pPr>
        <w:shd w:val="clear" w:color="auto" w:fill="FFFFFF"/>
        <w:spacing w:before="199" w:after="199" w:line="240" w:lineRule="auto"/>
        <w:textAlignment w:val="baseline"/>
        <w:outlineLvl w:val="2"/>
        <w:rPr>
          <w:rFonts w:ascii="Times New Roman" w:eastAsia="Times New Roman" w:hAnsi="Times New Roman" w:cs="Times New Roman"/>
          <w:b/>
          <w:bCs/>
          <w:sz w:val="28"/>
          <w:szCs w:val="28"/>
        </w:rPr>
      </w:pPr>
    </w:p>
    <w:p w:rsidR="00445DF9" w:rsidRDefault="00445DF9" w:rsidP="00445DF9">
      <w:pPr>
        <w:shd w:val="clear" w:color="auto" w:fill="FFFFFF"/>
        <w:spacing w:before="199" w:after="199" w:line="240" w:lineRule="auto"/>
        <w:textAlignment w:val="baseline"/>
        <w:outlineLvl w:val="2"/>
        <w:rPr>
          <w:rFonts w:ascii="Times New Roman" w:eastAsia="Times New Roman" w:hAnsi="Times New Roman" w:cs="Times New Roman"/>
          <w:b/>
          <w:bCs/>
          <w:sz w:val="28"/>
          <w:szCs w:val="28"/>
        </w:rPr>
      </w:pPr>
    </w:p>
    <w:p w:rsidR="00445DF9" w:rsidRPr="00445DF9" w:rsidRDefault="00445DF9" w:rsidP="00445DF9">
      <w:pPr>
        <w:shd w:val="clear" w:color="auto" w:fill="FFFFFF"/>
        <w:spacing w:before="199" w:after="199" w:line="240" w:lineRule="auto"/>
        <w:textAlignment w:val="baseline"/>
        <w:outlineLvl w:val="2"/>
        <w:rPr>
          <w:rFonts w:ascii="Times New Roman" w:eastAsia="Times New Roman" w:hAnsi="Times New Roman" w:cs="Times New Roman"/>
          <w:b/>
          <w:bCs/>
          <w:sz w:val="28"/>
          <w:szCs w:val="28"/>
        </w:rPr>
      </w:pPr>
      <w:r w:rsidRPr="00445DF9">
        <w:rPr>
          <w:rFonts w:ascii="Times New Roman" w:eastAsia="Times New Roman" w:hAnsi="Times New Roman" w:cs="Times New Roman"/>
          <w:b/>
          <w:bCs/>
          <w:sz w:val="28"/>
          <w:szCs w:val="28"/>
        </w:rPr>
        <w:lastRenderedPageBreak/>
        <w:t xml:space="preserve">Exponents and Power Formulas for Class 7 </w:t>
      </w:r>
      <w:proofErr w:type="spellStart"/>
      <w:r w:rsidRPr="00445DF9">
        <w:rPr>
          <w:rFonts w:ascii="Times New Roman" w:eastAsia="Times New Roman" w:hAnsi="Times New Roman" w:cs="Times New Roman"/>
          <w:b/>
          <w:bCs/>
          <w:sz w:val="28"/>
          <w:szCs w:val="28"/>
        </w:rPr>
        <w:t>Maths</w:t>
      </w:r>
      <w:proofErr w:type="spellEnd"/>
    </w:p>
    <w:p w:rsidR="00445DF9" w:rsidRPr="00445DF9" w:rsidRDefault="00445DF9" w:rsidP="00445DF9">
      <w:pPr>
        <w:shd w:val="clear" w:color="auto" w:fill="FFFFFF"/>
        <w:spacing w:beforeAutospacing="1" w:after="0" w:afterAutospacing="1" w:line="240" w:lineRule="auto"/>
        <w:textAlignment w:val="baseline"/>
        <w:rPr>
          <w:rFonts w:ascii="Times New Roman" w:eastAsia="Times New Roman" w:hAnsi="Times New Roman" w:cs="Times New Roman"/>
          <w:sz w:val="28"/>
          <w:szCs w:val="28"/>
        </w:rPr>
      </w:pPr>
      <w:r w:rsidRPr="00445DF9">
        <w:rPr>
          <w:rFonts w:ascii="Times New Roman" w:eastAsia="Times New Roman" w:hAnsi="Times New Roman" w:cs="Times New Roman"/>
          <w:sz w:val="28"/>
          <w:szCs w:val="28"/>
        </w:rPr>
        <w:t>An </w:t>
      </w:r>
      <w:hyperlink r:id="rId19" w:history="1">
        <w:r w:rsidRPr="00445DF9">
          <w:rPr>
            <w:rFonts w:ascii="Times New Roman" w:eastAsia="Times New Roman" w:hAnsi="Times New Roman" w:cs="Times New Roman"/>
            <w:sz w:val="28"/>
            <w:szCs w:val="28"/>
          </w:rPr>
          <w:t>exponent</w:t>
        </w:r>
      </w:hyperlink>
      <w:r w:rsidRPr="00445DF9">
        <w:rPr>
          <w:rFonts w:ascii="Times New Roman" w:eastAsia="Times New Roman" w:hAnsi="Times New Roman" w:cs="Times New Roman"/>
          <w:sz w:val="28"/>
          <w:szCs w:val="28"/>
        </w:rPr>
        <w:t> represents the value which refers to the number of times a number is multiplied by itself. For example, 4 × 4 × 4 can be written as 4</w:t>
      </w:r>
      <w:r w:rsidRPr="00445DF9">
        <w:rPr>
          <w:rFonts w:ascii="Times New Roman" w:eastAsia="Times New Roman" w:hAnsi="Times New Roman" w:cs="Times New Roman"/>
          <w:sz w:val="28"/>
          <w:szCs w:val="28"/>
          <w:bdr w:val="none" w:sz="0" w:space="0" w:color="auto" w:frame="1"/>
          <w:vertAlign w:val="superscript"/>
        </w:rPr>
        <w:t>3</w:t>
      </w:r>
      <w:r w:rsidRPr="00445DF9">
        <w:rPr>
          <w:rFonts w:ascii="Times New Roman" w:eastAsia="Times New Roman" w:hAnsi="Times New Roman" w:cs="Times New Roman"/>
          <w:sz w:val="28"/>
          <w:szCs w:val="28"/>
        </w:rPr>
        <w:t>. Here, 4 is the base and 3 is the exponent. The formulas (laws) related to exponents help to carry out multiple operations while dealing with large numbers. Here is a list of the different laws of exponents that are used:</w:t>
      </w:r>
    </w:p>
    <w:p w:rsidR="00445DF9" w:rsidRPr="00445DF9" w:rsidRDefault="00445DF9" w:rsidP="00445DF9">
      <w:pPr>
        <w:numPr>
          <w:ilvl w:val="0"/>
          <w:numId w:val="4"/>
        </w:numPr>
        <w:shd w:val="clear" w:color="auto" w:fill="FFFFFF"/>
        <w:spacing w:after="0" w:line="240" w:lineRule="auto"/>
        <w:ind w:left="375"/>
        <w:textAlignment w:val="baseline"/>
        <w:rPr>
          <w:rFonts w:ascii="Times New Roman" w:eastAsia="Times New Roman" w:hAnsi="Times New Roman" w:cs="Times New Roman"/>
          <w:sz w:val="28"/>
          <w:szCs w:val="28"/>
        </w:rPr>
      </w:pPr>
      <w:r w:rsidRPr="00445DF9">
        <w:rPr>
          <w:rFonts w:ascii="Times New Roman" w:eastAsia="Times New Roman" w:hAnsi="Times New Roman" w:cs="Times New Roman"/>
          <w:sz w:val="28"/>
          <w:szCs w:val="28"/>
        </w:rPr>
        <w:t>Law of Product: a</w:t>
      </w:r>
      <w:r w:rsidRPr="00445DF9">
        <w:rPr>
          <w:rFonts w:ascii="Times New Roman" w:eastAsia="Times New Roman" w:hAnsi="Times New Roman" w:cs="Times New Roman"/>
          <w:sz w:val="28"/>
          <w:szCs w:val="28"/>
          <w:bdr w:val="none" w:sz="0" w:space="0" w:color="auto" w:frame="1"/>
          <w:vertAlign w:val="superscript"/>
        </w:rPr>
        <w:t>m</w:t>
      </w:r>
      <w:r w:rsidRPr="00445DF9">
        <w:rPr>
          <w:rFonts w:ascii="Times New Roman" w:eastAsia="Times New Roman" w:hAnsi="Times New Roman" w:cs="Times New Roman"/>
          <w:sz w:val="28"/>
          <w:szCs w:val="28"/>
        </w:rPr>
        <w:t> × a</w:t>
      </w:r>
      <w:r w:rsidRPr="00445DF9">
        <w:rPr>
          <w:rFonts w:ascii="Times New Roman" w:eastAsia="Times New Roman" w:hAnsi="Times New Roman" w:cs="Times New Roman"/>
          <w:sz w:val="28"/>
          <w:szCs w:val="28"/>
          <w:bdr w:val="none" w:sz="0" w:space="0" w:color="auto" w:frame="1"/>
          <w:vertAlign w:val="superscript"/>
        </w:rPr>
        <w:t>n</w:t>
      </w:r>
      <w:r w:rsidRPr="00445DF9">
        <w:rPr>
          <w:rFonts w:ascii="Times New Roman" w:eastAsia="Times New Roman" w:hAnsi="Times New Roman" w:cs="Times New Roman"/>
          <w:sz w:val="28"/>
          <w:szCs w:val="28"/>
        </w:rPr>
        <w:t xml:space="preserve"> = </w:t>
      </w:r>
      <w:proofErr w:type="spellStart"/>
      <w:r w:rsidRPr="00445DF9">
        <w:rPr>
          <w:rFonts w:ascii="Times New Roman" w:eastAsia="Times New Roman" w:hAnsi="Times New Roman" w:cs="Times New Roman"/>
          <w:sz w:val="28"/>
          <w:szCs w:val="28"/>
        </w:rPr>
        <w:t>a</w:t>
      </w:r>
      <w:r w:rsidRPr="00445DF9">
        <w:rPr>
          <w:rFonts w:ascii="Times New Roman" w:eastAsia="Times New Roman" w:hAnsi="Times New Roman" w:cs="Times New Roman"/>
          <w:sz w:val="28"/>
          <w:szCs w:val="28"/>
          <w:bdr w:val="none" w:sz="0" w:space="0" w:color="auto" w:frame="1"/>
          <w:vertAlign w:val="superscript"/>
        </w:rPr>
        <w:t>m+n</w:t>
      </w:r>
      <w:proofErr w:type="spellEnd"/>
    </w:p>
    <w:p w:rsidR="00445DF9" w:rsidRPr="00445DF9" w:rsidRDefault="00445DF9" w:rsidP="00445DF9">
      <w:pPr>
        <w:numPr>
          <w:ilvl w:val="0"/>
          <w:numId w:val="4"/>
        </w:numPr>
        <w:shd w:val="clear" w:color="auto" w:fill="FFFFFF"/>
        <w:spacing w:after="0" w:line="240" w:lineRule="auto"/>
        <w:ind w:left="375"/>
        <w:textAlignment w:val="baseline"/>
        <w:rPr>
          <w:rFonts w:ascii="Times New Roman" w:eastAsia="Times New Roman" w:hAnsi="Times New Roman" w:cs="Times New Roman"/>
          <w:sz w:val="28"/>
          <w:szCs w:val="28"/>
        </w:rPr>
      </w:pPr>
      <w:r w:rsidRPr="00445DF9">
        <w:rPr>
          <w:rFonts w:ascii="Times New Roman" w:eastAsia="Times New Roman" w:hAnsi="Times New Roman" w:cs="Times New Roman"/>
          <w:sz w:val="28"/>
          <w:szCs w:val="28"/>
        </w:rPr>
        <w:t>Law of Quotient: a</w:t>
      </w:r>
      <w:r w:rsidRPr="00445DF9">
        <w:rPr>
          <w:rFonts w:ascii="Times New Roman" w:eastAsia="Times New Roman" w:hAnsi="Times New Roman" w:cs="Times New Roman"/>
          <w:sz w:val="28"/>
          <w:szCs w:val="28"/>
          <w:bdr w:val="none" w:sz="0" w:space="0" w:color="auto" w:frame="1"/>
          <w:vertAlign w:val="superscript"/>
        </w:rPr>
        <w:t>m</w:t>
      </w:r>
      <w:r w:rsidRPr="00445DF9">
        <w:rPr>
          <w:rFonts w:ascii="Times New Roman" w:eastAsia="Times New Roman" w:hAnsi="Times New Roman" w:cs="Times New Roman"/>
          <w:sz w:val="28"/>
          <w:szCs w:val="28"/>
        </w:rPr>
        <w:t>/a</w:t>
      </w:r>
      <w:r w:rsidRPr="00445DF9">
        <w:rPr>
          <w:rFonts w:ascii="Times New Roman" w:eastAsia="Times New Roman" w:hAnsi="Times New Roman" w:cs="Times New Roman"/>
          <w:sz w:val="28"/>
          <w:szCs w:val="28"/>
          <w:bdr w:val="none" w:sz="0" w:space="0" w:color="auto" w:frame="1"/>
          <w:vertAlign w:val="superscript"/>
        </w:rPr>
        <w:t>n</w:t>
      </w:r>
      <w:r w:rsidRPr="00445DF9">
        <w:rPr>
          <w:rFonts w:ascii="Times New Roman" w:eastAsia="Times New Roman" w:hAnsi="Times New Roman" w:cs="Times New Roman"/>
          <w:sz w:val="28"/>
          <w:szCs w:val="28"/>
        </w:rPr>
        <w:t> = a</w:t>
      </w:r>
      <w:r w:rsidRPr="00445DF9">
        <w:rPr>
          <w:rFonts w:ascii="Times New Roman" w:eastAsia="Times New Roman" w:hAnsi="Times New Roman" w:cs="Times New Roman"/>
          <w:sz w:val="28"/>
          <w:szCs w:val="28"/>
          <w:bdr w:val="none" w:sz="0" w:space="0" w:color="auto" w:frame="1"/>
          <w:vertAlign w:val="superscript"/>
        </w:rPr>
        <w:t>m-n</w:t>
      </w:r>
    </w:p>
    <w:p w:rsidR="00445DF9" w:rsidRPr="00445DF9" w:rsidRDefault="00445DF9" w:rsidP="00445DF9">
      <w:pPr>
        <w:numPr>
          <w:ilvl w:val="0"/>
          <w:numId w:val="4"/>
        </w:numPr>
        <w:shd w:val="clear" w:color="auto" w:fill="FFFFFF"/>
        <w:spacing w:after="0" w:line="240" w:lineRule="auto"/>
        <w:ind w:left="375"/>
        <w:textAlignment w:val="baseline"/>
        <w:rPr>
          <w:rFonts w:ascii="Times New Roman" w:eastAsia="Times New Roman" w:hAnsi="Times New Roman" w:cs="Times New Roman"/>
          <w:sz w:val="28"/>
          <w:szCs w:val="28"/>
        </w:rPr>
      </w:pPr>
      <w:r w:rsidRPr="00445DF9">
        <w:rPr>
          <w:rFonts w:ascii="Times New Roman" w:eastAsia="Times New Roman" w:hAnsi="Times New Roman" w:cs="Times New Roman"/>
          <w:sz w:val="28"/>
          <w:szCs w:val="28"/>
        </w:rPr>
        <w:t>Law of Zero Exponent: a</w:t>
      </w:r>
      <w:r w:rsidRPr="00445DF9">
        <w:rPr>
          <w:rFonts w:ascii="Times New Roman" w:eastAsia="Times New Roman" w:hAnsi="Times New Roman" w:cs="Times New Roman"/>
          <w:sz w:val="28"/>
          <w:szCs w:val="28"/>
          <w:bdr w:val="none" w:sz="0" w:space="0" w:color="auto" w:frame="1"/>
          <w:vertAlign w:val="superscript"/>
        </w:rPr>
        <w:t>0</w:t>
      </w:r>
      <w:r w:rsidRPr="00445DF9">
        <w:rPr>
          <w:rFonts w:ascii="Times New Roman" w:eastAsia="Times New Roman" w:hAnsi="Times New Roman" w:cs="Times New Roman"/>
          <w:sz w:val="28"/>
          <w:szCs w:val="28"/>
        </w:rPr>
        <w:t> = 1</w:t>
      </w:r>
    </w:p>
    <w:p w:rsidR="00445DF9" w:rsidRPr="00445DF9" w:rsidRDefault="00445DF9" w:rsidP="00445DF9">
      <w:pPr>
        <w:numPr>
          <w:ilvl w:val="0"/>
          <w:numId w:val="4"/>
        </w:numPr>
        <w:shd w:val="clear" w:color="auto" w:fill="FFFFFF"/>
        <w:spacing w:after="0" w:line="240" w:lineRule="auto"/>
        <w:ind w:left="375"/>
        <w:textAlignment w:val="baseline"/>
        <w:rPr>
          <w:rFonts w:ascii="Times New Roman" w:eastAsia="Times New Roman" w:hAnsi="Times New Roman" w:cs="Times New Roman"/>
          <w:sz w:val="28"/>
          <w:szCs w:val="28"/>
        </w:rPr>
      </w:pPr>
      <w:r w:rsidRPr="00445DF9">
        <w:rPr>
          <w:rFonts w:ascii="Times New Roman" w:eastAsia="Times New Roman" w:hAnsi="Times New Roman" w:cs="Times New Roman"/>
          <w:sz w:val="28"/>
          <w:szCs w:val="28"/>
        </w:rPr>
        <w:t>Law of Negative Exponent: a</w:t>
      </w:r>
      <w:r w:rsidRPr="00445DF9">
        <w:rPr>
          <w:rFonts w:ascii="Times New Roman" w:eastAsia="Times New Roman" w:hAnsi="Times New Roman" w:cs="Times New Roman"/>
          <w:sz w:val="28"/>
          <w:szCs w:val="28"/>
          <w:bdr w:val="none" w:sz="0" w:space="0" w:color="auto" w:frame="1"/>
          <w:vertAlign w:val="superscript"/>
        </w:rPr>
        <w:t>-m</w:t>
      </w:r>
      <w:r w:rsidRPr="00445DF9">
        <w:rPr>
          <w:rFonts w:ascii="Times New Roman" w:eastAsia="Times New Roman" w:hAnsi="Times New Roman" w:cs="Times New Roman"/>
          <w:sz w:val="28"/>
          <w:szCs w:val="28"/>
        </w:rPr>
        <w:t> = 1/a</w:t>
      </w:r>
      <w:r w:rsidRPr="00445DF9">
        <w:rPr>
          <w:rFonts w:ascii="Times New Roman" w:eastAsia="Times New Roman" w:hAnsi="Times New Roman" w:cs="Times New Roman"/>
          <w:sz w:val="28"/>
          <w:szCs w:val="28"/>
          <w:bdr w:val="none" w:sz="0" w:space="0" w:color="auto" w:frame="1"/>
          <w:vertAlign w:val="superscript"/>
        </w:rPr>
        <w:t>m</w:t>
      </w:r>
    </w:p>
    <w:p w:rsidR="00445DF9" w:rsidRPr="00445DF9" w:rsidRDefault="00445DF9" w:rsidP="00445DF9">
      <w:pPr>
        <w:numPr>
          <w:ilvl w:val="0"/>
          <w:numId w:val="4"/>
        </w:numPr>
        <w:shd w:val="clear" w:color="auto" w:fill="FFFFFF"/>
        <w:spacing w:after="0" w:line="240" w:lineRule="auto"/>
        <w:ind w:left="375"/>
        <w:textAlignment w:val="baseline"/>
        <w:rPr>
          <w:rFonts w:ascii="Times New Roman" w:eastAsia="Times New Roman" w:hAnsi="Times New Roman" w:cs="Times New Roman"/>
          <w:sz w:val="28"/>
          <w:szCs w:val="28"/>
        </w:rPr>
      </w:pPr>
      <w:r w:rsidRPr="00445DF9">
        <w:rPr>
          <w:rFonts w:ascii="Times New Roman" w:eastAsia="Times New Roman" w:hAnsi="Times New Roman" w:cs="Times New Roman"/>
          <w:sz w:val="28"/>
          <w:szCs w:val="28"/>
        </w:rPr>
        <w:t>Law of Power of a Power: (a</w:t>
      </w:r>
      <w:r w:rsidRPr="00445DF9">
        <w:rPr>
          <w:rFonts w:ascii="Times New Roman" w:eastAsia="Times New Roman" w:hAnsi="Times New Roman" w:cs="Times New Roman"/>
          <w:sz w:val="28"/>
          <w:szCs w:val="28"/>
          <w:bdr w:val="none" w:sz="0" w:space="0" w:color="auto" w:frame="1"/>
          <w:vertAlign w:val="superscript"/>
        </w:rPr>
        <w:t>m</w:t>
      </w:r>
      <w:r w:rsidRPr="00445DF9">
        <w:rPr>
          <w:rFonts w:ascii="Times New Roman" w:eastAsia="Times New Roman" w:hAnsi="Times New Roman" w:cs="Times New Roman"/>
          <w:sz w:val="28"/>
          <w:szCs w:val="28"/>
        </w:rPr>
        <w:t>)</w:t>
      </w:r>
      <w:r w:rsidRPr="00445DF9">
        <w:rPr>
          <w:rFonts w:ascii="Times New Roman" w:eastAsia="Times New Roman" w:hAnsi="Times New Roman" w:cs="Times New Roman"/>
          <w:sz w:val="28"/>
          <w:szCs w:val="28"/>
          <w:bdr w:val="none" w:sz="0" w:space="0" w:color="auto" w:frame="1"/>
          <w:vertAlign w:val="superscript"/>
        </w:rPr>
        <w:t>n</w:t>
      </w:r>
      <w:r w:rsidRPr="00445DF9">
        <w:rPr>
          <w:rFonts w:ascii="Times New Roman" w:eastAsia="Times New Roman" w:hAnsi="Times New Roman" w:cs="Times New Roman"/>
          <w:sz w:val="28"/>
          <w:szCs w:val="28"/>
        </w:rPr>
        <w:t xml:space="preserve"> = </w:t>
      </w:r>
      <w:proofErr w:type="spellStart"/>
      <w:r w:rsidRPr="00445DF9">
        <w:rPr>
          <w:rFonts w:ascii="Times New Roman" w:eastAsia="Times New Roman" w:hAnsi="Times New Roman" w:cs="Times New Roman"/>
          <w:sz w:val="28"/>
          <w:szCs w:val="28"/>
        </w:rPr>
        <w:t>a</w:t>
      </w:r>
      <w:r w:rsidRPr="00445DF9">
        <w:rPr>
          <w:rFonts w:ascii="Times New Roman" w:eastAsia="Times New Roman" w:hAnsi="Times New Roman" w:cs="Times New Roman"/>
          <w:sz w:val="28"/>
          <w:szCs w:val="28"/>
          <w:bdr w:val="none" w:sz="0" w:space="0" w:color="auto" w:frame="1"/>
          <w:vertAlign w:val="superscript"/>
        </w:rPr>
        <w:t>mn</w:t>
      </w:r>
      <w:proofErr w:type="spellEnd"/>
    </w:p>
    <w:p w:rsidR="00445DF9" w:rsidRPr="00445DF9" w:rsidRDefault="00445DF9" w:rsidP="00445DF9">
      <w:pPr>
        <w:numPr>
          <w:ilvl w:val="0"/>
          <w:numId w:val="4"/>
        </w:numPr>
        <w:shd w:val="clear" w:color="auto" w:fill="FFFFFF"/>
        <w:spacing w:after="0" w:line="240" w:lineRule="auto"/>
        <w:ind w:left="375"/>
        <w:textAlignment w:val="baseline"/>
        <w:rPr>
          <w:rFonts w:ascii="Times New Roman" w:eastAsia="Times New Roman" w:hAnsi="Times New Roman" w:cs="Times New Roman"/>
          <w:sz w:val="28"/>
          <w:szCs w:val="28"/>
        </w:rPr>
      </w:pPr>
      <w:r w:rsidRPr="00445DF9">
        <w:rPr>
          <w:rFonts w:ascii="Times New Roman" w:eastAsia="Times New Roman" w:hAnsi="Times New Roman" w:cs="Times New Roman"/>
          <w:sz w:val="28"/>
          <w:szCs w:val="28"/>
        </w:rPr>
        <w:t>Law of Power of a Product: (</w:t>
      </w:r>
      <w:proofErr w:type="spellStart"/>
      <w:r w:rsidRPr="00445DF9">
        <w:rPr>
          <w:rFonts w:ascii="Times New Roman" w:eastAsia="Times New Roman" w:hAnsi="Times New Roman" w:cs="Times New Roman"/>
          <w:sz w:val="28"/>
          <w:szCs w:val="28"/>
        </w:rPr>
        <w:t>ab</w:t>
      </w:r>
      <w:proofErr w:type="spellEnd"/>
      <w:r w:rsidRPr="00445DF9">
        <w:rPr>
          <w:rFonts w:ascii="Times New Roman" w:eastAsia="Times New Roman" w:hAnsi="Times New Roman" w:cs="Times New Roman"/>
          <w:sz w:val="28"/>
          <w:szCs w:val="28"/>
        </w:rPr>
        <w:t>)</w:t>
      </w:r>
      <w:r w:rsidRPr="00445DF9">
        <w:rPr>
          <w:rFonts w:ascii="Times New Roman" w:eastAsia="Times New Roman" w:hAnsi="Times New Roman" w:cs="Times New Roman"/>
          <w:sz w:val="28"/>
          <w:szCs w:val="28"/>
          <w:bdr w:val="none" w:sz="0" w:space="0" w:color="auto" w:frame="1"/>
          <w:vertAlign w:val="superscript"/>
        </w:rPr>
        <w:t>m</w:t>
      </w:r>
      <w:r w:rsidRPr="00445DF9">
        <w:rPr>
          <w:rFonts w:ascii="Times New Roman" w:eastAsia="Times New Roman" w:hAnsi="Times New Roman" w:cs="Times New Roman"/>
          <w:sz w:val="28"/>
          <w:szCs w:val="28"/>
        </w:rPr>
        <w:t xml:space="preserve"> = </w:t>
      </w:r>
      <w:proofErr w:type="spellStart"/>
      <w:r w:rsidRPr="00445DF9">
        <w:rPr>
          <w:rFonts w:ascii="Times New Roman" w:eastAsia="Times New Roman" w:hAnsi="Times New Roman" w:cs="Times New Roman"/>
          <w:sz w:val="28"/>
          <w:szCs w:val="28"/>
        </w:rPr>
        <w:t>a</w:t>
      </w:r>
      <w:r w:rsidRPr="00445DF9">
        <w:rPr>
          <w:rFonts w:ascii="Times New Roman" w:eastAsia="Times New Roman" w:hAnsi="Times New Roman" w:cs="Times New Roman"/>
          <w:sz w:val="28"/>
          <w:szCs w:val="28"/>
          <w:bdr w:val="none" w:sz="0" w:space="0" w:color="auto" w:frame="1"/>
          <w:vertAlign w:val="superscript"/>
        </w:rPr>
        <w:t>m</w:t>
      </w:r>
      <w:r w:rsidRPr="00445DF9">
        <w:rPr>
          <w:rFonts w:ascii="Times New Roman" w:eastAsia="Times New Roman" w:hAnsi="Times New Roman" w:cs="Times New Roman"/>
          <w:sz w:val="28"/>
          <w:szCs w:val="28"/>
        </w:rPr>
        <w:t>b</w:t>
      </w:r>
      <w:r w:rsidRPr="00445DF9">
        <w:rPr>
          <w:rFonts w:ascii="Times New Roman" w:eastAsia="Times New Roman" w:hAnsi="Times New Roman" w:cs="Times New Roman"/>
          <w:sz w:val="28"/>
          <w:szCs w:val="28"/>
          <w:bdr w:val="none" w:sz="0" w:space="0" w:color="auto" w:frame="1"/>
          <w:vertAlign w:val="superscript"/>
        </w:rPr>
        <w:t>m</w:t>
      </w:r>
      <w:proofErr w:type="spellEnd"/>
    </w:p>
    <w:p w:rsidR="00445DF9" w:rsidRPr="00445DF9" w:rsidRDefault="00445DF9" w:rsidP="00445DF9">
      <w:pPr>
        <w:numPr>
          <w:ilvl w:val="0"/>
          <w:numId w:val="4"/>
        </w:numPr>
        <w:shd w:val="clear" w:color="auto" w:fill="FFFFFF"/>
        <w:spacing w:after="0" w:line="240" w:lineRule="auto"/>
        <w:ind w:left="375"/>
        <w:textAlignment w:val="baseline"/>
        <w:rPr>
          <w:rFonts w:ascii="Times New Roman" w:eastAsia="Times New Roman" w:hAnsi="Times New Roman" w:cs="Times New Roman"/>
          <w:sz w:val="28"/>
          <w:szCs w:val="28"/>
        </w:rPr>
      </w:pPr>
      <w:r w:rsidRPr="00445DF9">
        <w:rPr>
          <w:rFonts w:ascii="Times New Roman" w:eastAsia="Times New Roman" w:hAnsi="Times New Roman" w:cs="Times New Roman"/>
          <w:sz w:val="28"/>
          <w:szCs w:val="28"/>
        </w:rPr>
        <w:t>Law of Power of a Quotient: (a/b)</w:t>
      </w:r>
      <w:r w:rsidRPr="00445DF9">
        <w:rPr>
          <w:rFonts w:ascii="Times New Roman" w:eastAsia="Times New Roman" w:hAnsi="Times New Roman" w:cs="Times New Roman"/>
          <w:sz w:val="28"/>
          <w:szCs w:val="28"/>
          <w:bdr w:val="none" w:sz="0" w:space="0" w:color="auto" w:frame="1"/>
          <w:vertAlign w:val="superscript"/>
        </w:rPr>
        <w:t>m</w:t>
      </w:r>
      <w:r w:rsidRPr="00445DF9">
        <w:rPr>
          <w:rFonts w:ascii="Times New Roman" w:eastAsia="Times New Roman" w:hAnsi="Times New Roman" w:cs="Times New Roman"/>
          <w:sz w:val="28"/>
          <w:szCs w:val="28"/>
        </w:rPr>
        <w:t> = a</w:t>
      </w:r>
      <w:r w:rsidRPr="00445DF9">
        <w:rPr>
          <w:rFonts w:ascii="Times New Roman" w:eastAsia="Times New Roman" w:hAnsi="Times New Roman" w:cs="Times New Roman"/>
          <w:sz w:val="28"/>
          <w:szCs w:val="28"/>
          <w:bdr w:val="none" w:sz="0" w:space="0" w:color="auto" w:frame="1"/>
          <w:vertAlign w:val="superscript"/>
        </w:rPr>
        <w:t>m</w:t>
      </w:r>
      <w:r w:rsidRPr="00445DF9">
        <w:rPr>
          <w:rFonts w:ascii="Times New Roman" w:eastAsia="Times New Roman" w:hAnsi="Times New Roman" w:cs="Times New Roman"/>
          <w:sz w:val="28"/>
          <w:szCs w:val="28"/>
        </w:rPr>
        <w:t>/</w:t>
      </w:r>
      <w:proofErr w:type="spellStart"/>
      <w:r w:rsidRPr="00445DF9">
        <w:rPr>
          <w:rFonts w:ascii="Times New Roman" w:eastAsia="Times New Roman" w:hAnsi="Times New Roman" w:cs="Times New Roman"/>
          <w:sz w:val="28"/>
          <w:szCs w:val="28"/>
        </w:rPr>
        <w:t>b</w:t>
      </w:r>
      <w:r w:rsidRPr="00445DF9">
        <w:rPr>
          <w:rFonts w:ascii="Times New Roman" w:eastAsia="Times New Roman" w:hAnsi="Times New Roman" w:cs="Times New Roman"/>
          <w:sz w:val="28"/>
          <w:szCs w:val="28"/>
          <w:bdr w:val="none" w:sz="0" w:space="0" w:color="auto" w:frame="1"/>
          <w:vertAlign w:val="superscript"/>
        </w:rPr>
        <w:t>m</w:t>
      </w:r>
      <w:proofErr w:type="spellEnd"/>
    </w:p>
    <w:p w:rsidR="00445DF9" w:rsidRPr="00445DF9" w:rsidRDefault="00445DF9" w:rsidP="00445DF9">
      <w:pPr>
        <w:shd w:val="clear" w:color="auto" w:fill="FFFFFF"/>
        <w:spacing w:before="199" w:after="199" w:line="240" w:lineRule="auto"/>
        <w:textAlignment w:val="baseline"/>
        <w:outlineLvl w:val="2"/>
        <w:rPr>
          <w:rFonts w:ascii="Times New Roman" w:eastAsia="Times New Roman" w:hAnsi="Times New Roman" w:cs="Times New Roman"/>
          <w:b/>
          <w:bCs/>
          <w:sz w:val="28"/>
          <w:szCs w:val="28"/>
        </w:rPr>
      </w:pPr>
      <w:r w:rsidRPr="00445DF9">
        <w:rPr>
          <w:rFonts w:ascii="Times New Roman" w:eastAsia="Times New Roman" w:hAnsi="Times New Roman" w:cs="Times New Roman"/>
          <w:b/>
          <w:bCs/>
          <w:sz w:val="28"/>
          <w:szCs w:val="28"/>
        </w:rPr>
        <w:t xml:space="preserve">Comparing Quantities Formulas for Class 7 </w:t>
      </w:r>
      <w:proofErr w:type="spellStart"/>
      <w:r w:rsidRPr="00445DF9">
        <w:rPr>
          <w:rFonts w:ascii="Times New Roman" w:eastAsia="Times New Roman" w:hAnsi="Times New Roman" w:cs="Times New Roman"/>
          <w:b/>
          <w:bCs/>
          <w:sz w:val="28"/>
          <w:szCs w:val="28"/>
        </w:rPr>
        <w:t>Maths</w:t>
      </w:r>
      <w:proofErr w:type="spellEnd"/>
    </w:p>
    <w:p w:rsidR="00445DF9" w:rsidRPr="00445DF9" w:rsidRDefault="00445DF9" w:rsidP="00445DF9">
      <w:pPr>
        <w:shd w:val="clear" w:color="auto" w:fill="FFFFFF"/>
        <w:spacing w:beforeAutospacing="1" w:after="0" w:afterAutospacing="1" w:line="240" w:lineRule="auto"/>
        <w:textAlignment w:val="baseline"/>
        <w:rPr>
          <w:rFonts w:ascii="Times New Roman" w:eastAsia="Times New Roman" w:hAnsi="Times New Roman" w:cs="Times New Roman"/>
          <w:sz w:val="28"/>
          <w:szCs w:val="28"/>
        </w:rPr>
      </w:pPr>
      <w:r w:rsidRPr="00445DF9">
        <w:rPr>
          <w:rFonts w:ascii="Times New Roman" w:eastAsia="Times New Roman" w:hAnsi="Times New Roman" w:cs="Times New Roman"/>
          <w:sz w:val="28"/>
          <w:szCs w:val="28"/>
        </w:rPr>
        <w:t>In our daily lives, we come across instances where we need to compare two quantities. They might be weights, wages or grades, etc. Hence, it is important to have a clear understanding of ratios and proportions. </w:t>
      </w:r>
      <w:hyperlink r:id="rId20" w:history="1">
        <w:r w:rsidRPr="00445DF9">
          <w:rPr>
            <w:rFonts w:ascii="Times New Roman" w:eastAsia="Times New Roman" w:hAnsi="Times New Roman" w:cs="Times New Roman"/>
            <w:sz w:val="28"/>
            <w:szCs w:val="28"/>
          </w:rPr>
          <w:t>Ratio</w:t>
        </w:r>
      </w:hyperlink>
      <w:r w:rsidRPr="00445DF9">
        <w:rPr>
          <w:rFonts w:ascii="Times New Roman" w:eastAsia="Times New Roman" w:hAnsi="Times New Roman" w:cs="Times New Roman"/>
          <w:sz w:val="28"/>
          <w:szCs w:val="28"/>
        </w:rPr>
        <w:t> is the comparison between two quantities of the same units which shows how much of one quantity is present in the other quantity.</w:t>
      </w:r>
    </w:p>
    <w:p w:rsidR="00445DF9" w:rsidRPr="00445DF9" w:rsidRDefault="00445DF9" w:rsidP="00445DF9">
      <w:pPr>
        <w:numPr>
          <w:ilvl w:val="0"/>
          <w:numId w:val="5"/>
        </w:numPr>
        <w:shd w:val="clear" w:color="auto" w:fill="FFFFFF"/>
        <w:spacing w:after="0" w:line="240" w:lineRule="auto"/>
        <w:ind w:left="375"/>
        <w:textAlignment w:val="baseline"/>
        <w:rPr>
          <w:rFonts w:ascii="Times New Roman" w:eastAsia="Times New Roman" w:hAnsi="Times New Roman" w:cs="Times New Roman"/>
          <w:sz w:val="28"/>
          <w:szCs w:val="28"/>
        </w:rPr>
      </w:pPr>
      <w:r w:rsidRPr="00445DF9">
        <w:rPr>
          <w:rFonts w:ascii="Times New Roman" w:eastAsia="Times New Roman" w:hAnsi="Times New Roman" w:cs="Times New Roman"/>
          <w:sz w:val="28"/>
          <w:szCs w:val="28"/>
        </w:rPr>
        <w:t>If any two ratios need to be compared, it can be done so by converting them to like fractions. The two given ratios are equivalent if the two fractions are equal. </w:t>
      </w:r>
    </w:p>
    <w:p w:rsidR="00445DF9" w:rsidRPr="00445DF9" w:rsidRDefault="00445DF9" w:rsidP="00445DF9">
      <w:pPr>
        <w:numPr>
          <w:ilvl w:val="0"/>
          <w:numId w:val="5"/>
        </w:numPr>
        <w:shd w:val="clear" w:color="auto" w:fill="FFFFFF"/>
        <w:spacing w:after="0" w:line="240" w:lineRule="auto"/>
        <w:ind w:left="375"/>
        <w:textAlignment w:val="baseline"/>
        <w:rPr>
          <w:rFonts w:ascii="Times New Roman" w:eastAsia="Times New Roman" w:hAnsi="Times New Roman" w:cs="Times New Roman"/>
          <w:sz w:val="28"/>
          <w:szCs w:val="28"/>
        </w:rPr>
      </w:pPr>
      <w:r w:rsidRPr="00445DF9">
        <w:rPr>
          <w:rFonts w:ascii="Times New Roman" w:eastAsia="Times New Roman" w:hAnsi="Times New Roman" w:cs="Times New Roman"/>
          <w:sz w:val="28"/>
          <w:szCs w:val="28"/>
        </w:rPr>
        <w:t>For any four quantities, if their two ratios are equivalent, then those four quantities are said to be proportionate.</w:t>
      </w:r>
    </w:p>
    <w:p w:rsidR="00445DF9" w:rsidRPr="00445DF9" w:rsidRDefault="00445DF9" w:rsidP="00445DF9">
      <w:pPr>
        <w:numPr>
          <w:ilvl w:val="0"/>
          <w:numId w:val="5"/>
        </w:numPr>
        <w:shd w:val="clear" w:color="auto" w:fill="FFFFFF"/>
        <w:spacing w:after="0" w:line="240" w:lineRule="auto"/>
        <w:ind w:left="375"/>
        <w:textAlignment w:val="baseline"/>
        <w:rPr>
          <w:rFonts w:ascii="Times New Roman" w:eastAsia="Times New Roman" w:hAnsi="Times New Roman" w:cs="Times New Roman"/>
          <w:sz w:val="28"/>
          <w:szCs w:val="28"/>
        </w:rPr>
      </w:pPr>
      <w:r w:rsidRPr="00445DF9">
        <w:rPr>
          <w:rFonts w:ascii="Times New Roman" w:eastAsia="Times New Roman" w:hAnsi="Times New Roman" w:cs="Times New Roman"/>
          <w:sz w:val="28"/>
          <w:szCs w:val="28"/>
        </w:rPr>
        <w:t>Increase in Percentage = (Change / Original Amount ) × 100</w:t>
      </w:r>
    </w:p>
    <w:p w:rsidR="00445DF9" w:rsidRPr="00445DF9" w:rsidRDefault="00445DF9" w:rsidP="00445DF9">
      <w:pPr>
        <w:numPr>
          <w:ilvl w:val="0"/>
          <w:numId w:val="5"/>
        </w:numPr>
        <w:shd w:val="clear" w:color="auto" w:fill="FFFFFF"/>
        <w:spacing w:after="0" w:line="240" w:lineRule="auto"/>
        <w:ind w:left="375"/>
        <w:textAlignment w:val="baseline"/>
        <w:rPr>
          <w:rFonts w:ascii="Times New Roman" w:eastAsia="Times New Roman" w:hAnsi="Times New Roman" w:cs="Times New Roman"/>
          <w:sz w:val="28"/>
          <w:szCs w:val="28"/>
        </w:rPr>
      </w:pPr>
      <w:r w:rsidRPr="00445DF9">
        <w:rPr>
          <w:rFonts w:ascii="Times New Roman" w:eastAsia="Times New Roman" w:hAnsi="Times New Roman" w:cs="Times New Roman"/>
          <w:sz w:val="28"/>
          <w:szCs w:val="28"/>
        </w:rPr>
        <w:t>Profit percent = (Profit / Cost price) × 100</w:t>
      </w:r>
    </w:p>
    <w:p w:rsidR="00445DF9" w:rsidRPr="00445DF9" w:rsidRDefault="00445DF9" w:rsidP="00445DF9">
      <w:pPr>
        <w:numPr>
          <w:ilvl w:val="0"/>
          <w:numId w:val="5"/>
        </w:numPr>
        <w:shd w:val="clear" w:color="auto" w:fill="FFFFFF"/>
        <w:spacing w:after="0" w:line="240" w:lineRule="auto"/>
        <w:ind w:left="375"/>
        <w:textAlignment w:val="baseline"/>
        <w:rPr>
          <w:rFonts w:ascii="Times New Roman" w:eastAsia="Times New Roman" w:hAnsi="Times New Roman" w:cs="Times New Roman"/>
          <w:sz w:val="28"/>
          <w:szCs w:val="28"/>
        </w:rPr>
      </w:pPr>
      <w:r w:rsidRPr="00445DF9">
        <w:rPr>
          <w:rFonts w:ascii="Times New Roman" w:eastAsia="Times New Roman" w:hAnsi="Times New Roman" w:cs="Times New Roman"/>
          <w:sz w:val="28"/>
          <w:szCs w:val="28"/>
        </w:rPr>
        <w:t>Simple Interest = (Principal × Rate × Time) / 100</w:t>
      </w:r>
    </w:p>
    <w:p w:rsidR="00445DF9" w:rsidRPr="00445DF9" w:rsidRDefault="00445DF9" w:rsidP="00445DF9">
      <w:pPr>
        <w:numPr>
          <w:ilvl w:val="0"/>
          <w:numId w:val="5"/>
        </w:numPr>
        <w:shd w:val="clear" w:color="auto" w:fill="FFFFFF"/>
        <w:spacing w:after="0" w:line="240" w:lineRule="auto"/>
        <w:ind w:left="375"/>
        <w:textAlignment w:val="baseline"/>
        <w:rPr>
          <w:rFonts w:ascii="Times New Roman" w:eastAsia="Times New Roman" w:hAnsi="Times New Roman" w:cs="Times New Roman"/>
          <w:sz w:val="28"/>
          <w:szCs w:val="28"/>
        </w:rPr>
      </w:pPr>
      <w:r w:rsidRPr="00445DF9">
        <w:rPr>
          <w:rFonts w:ascii="Times New Roman" w:eastAsia="Times New Roman" w:hAnsi="Times New Roman" w:cs="Times New Roman"/>
          <w:sz w:val="28"/>
          <w:szCs w:val="28"/>
        </w:rPr>
        <w:t>Amount = Principal + Interest</w:t>
      </w:r>
    </w:p>
    <w:p w:rsidR="00445DF9" w:rsidRPr="00445DF9" w:rsidRDefault="00445DF9" w:rsidP="00445DF9">
      <w:pPr>
        <w:shd w:val="clear" w:color="auto" w:fill="FFFFFF"/>
        <w:spacing w:before="199" w:after="199" w:line="240" w:lineRule="auto"/>
        <w:textAlignment w:val="baseline"/>
        <w:outlineLvl w:val="2"/>
        <w:rPr>
          <w:rFonts w:ascii="Times New Roman" w:eastAsia="Times New Roman" w:hAnsi="Times New Roman" w:cs="Times New Roman"/>
          <w:b/>
          <w:bCs/>
          <w:sz w:val="28"/>
          <w:szCs w:val="28"/>
        </w:rPr>
      </w:pPr>
      <w:r w:rsidRPr="00445DF9">
        <w:rPr>
          <w:rFonts w:ascii="Times New Roman" w:eastAsia="Times New Roman" w:hAnsi="Times New Roman" w:cs="Times New Roman"/>
          <w:b/>
          <w:bCs/>
          <w:sz w:val="28"/>
          <w:szCs w:val="28"/>
        </w:rPr>
        <w:t xml:space="preserve">Algebra Formulas for Class 7 </w:t>
      </w:r>
      <w:proofErr w:type="spellStart"/>
      <w:r w:rsidRPr="00445DF9">
        <w:rPr>
          <w:rFonts w:ascii="Times New Roman" w:eastAsia="Times New Roman" w:hAnsi="Times New Roman" w:cs="Times New Roman"/>
          <w:b/>
          <w:bCs/>
          <w:sz w:val="28"/>
          <w:szCs w:val="28"/>
        </w:rPr>
        <w:t>Maths</w:t>
      </w:r>
      <w:proofErr w:type="spellEnd"/>
    </w:p>
    <w:p w:rsidR="00445DF9" w:rsidRPr="00445DF9" w:rsidRDefault="00445DF9" w:rsidP="00445DF9">
      <w:pPr>
        <w:shd w:val="clear" w:color="auto" w:fill="FFFFFF"/>
        <w:spacing w:beforeAutospacing="1" w:after="0" w:afterAutospacing="1" w:line="240" w:lineRule="auto"/>
        <w:textAlignment w:val="baseline"/>
        <w:rPr>
          <w:rFonts w:ascii="Times New Roman" w:eastAsia="Times New Roman" w:hAnsi="Times New Roman" w:cs="Times New Roman"/>
          <w:sz w:val="28"/>
          <w:szCs w:val="28"/>
        </w:rPr>
      </w:pPr>
      <w:hyperlink r:id="rId21" w:history="1">
        <w:r w:rsidRPr="00445DF9">
          <w:rPr>
            <w:rFonts w:ascii="Times New Roman" w:eastAsia="Times New Roman" w:hAnsi="Times New Roman" w:cs="Times New Roman"/>
            <w:sz w:val="28"/>
            <w:szCs w:val="28"/>
          </w:rPr>
          <w:t>Variables</w:t>
        </w:r>
      </w:hyperlink>
      <w:r w:rsidRPr="00445DF9">
        <w:rPr>
          <w:rFonts w:ascii="Times New Roman" w:eastAsia="Times New Roman" w:hAnsi="Times New Roman" w:cs="Times New Roman"/>
          <w:sz w:val="28"/>
          <w:szCs w:val="28"/>
        </w:rPr>
        <w:t> and constants are used to create algebraic expressions. The algebraic entities mentioned below will help the students deal with variables and constants that need to be added, subtracted, divided or multiplied in order to form an algebraic equation.</w:t>
      </w:r>
    </w:p>
    <w:p w:rsidR="00445DF9" w:rsidRPr="00445DF9" w:rsidRDefault="00445DF9" w:rsidP="00445DF9">
      <w:pPr>
        <w:numPr>
          <w:ilvl w:val="0"/>
          <w:numId w:val="6"/>
        </w:numPr>
        <w:shd w:val="clear" w:color="auto" w:fill="FFFFFF"/>
        <w:spacing w:after="0" w:line="240" w:lineRule="auto"/>
        <w:ind w:left="375"/>
        <w:textAlignment w:val="baseline"/>
        <w:rPr>
          <w:rFonts w:ascii="Times New Roman" w:eastAsia="Times New Roman" w:hAnsi="Times New Roman" w:cs="Times New Roman"/>
          <w:sz w:val="28"/>
          <w:szCs w:val="28"/>
        </w:rPr>
      </w:pPr>
      <w:r w:rsidRPr="00445DF9">
        <w:rPr>
          <w:rFonts w:ascii="Times New Roman" w:eastAsia="Times New Roman" w:hAnsi="Times New Roman" w:cs="Times New Roman"/>
          <w:sz w:val="28"/>
          <w:szCs w:val="28"/>
        </w:rPr>
        <w:lastRenderedPageBreak/>
        <w:t>The numerical value in the term is called the coefficient.</w:t>
      </w:r>
    </w:p>
    <w:p w:rsidR="00445DF9" w:rsidRPr="00445DF9" w:rsidRDefault="00445DF9" w:rsidP="00445DF9">
      <w:pPr>
        <w:numPr>
          <w:ilvl w:val="0"/>
          <w:numId w:val="6"/>
        </w:numPr>
        <w:shd w:val="clear" w:color="auto" w:fill="FFFFFF"/>
        <w:spacing w:after="0" w:line="240" w:lineRule="auto"/>
        <w:ind w:left="375"/>
        <w:textAlignment w:val="baseline"/>
        <w:rPr>
          <w:rFonts w:ascii="Times New Roman" w:eastAsia="Times New Roman" w:hAnsi="Times New Roman" w:cs="Times New Roman"/>
          <w:sz w:val="28"/>
          <w:szCs w:val="28"/>
        </w:rPr>
      </w:pPr>
      <w:r w:rsidRPr="00445DF9">
        <w:rPr>
          <w:rFonts w:ascii="Times New Roman" w:eastAsia="Times New Roman" w:hAnsi="Times New Roman" w:cs="Times New Roman"/>
          <w:sz w:val="28"/>
          <w:szCs w:val="28"/>
        </w:rPr>
        <w:t>On adding two </w:t>
      </w:r>
      <w:hyperlink r:id="rId22" w:history="1">
        <w:r w:rsidRPr="00445DF9">
          <w:rPr>
            <w:rFonts w:ascii="Times New Roman" w:eastAsia="Times New Roman" w:hAnsi="Times New Roman" w:cs="Times New Roman"/>
            <w:sz w:val="28"/>
            <w:szCs w:val="28"/>
          </w:rPr>
          <w:t>algebraic expressions</w:t>
        </w:r>
      </w:hyperlink>
      <w:r w:rsidRPr="00445DF9">
        <w:rPr>
          <w:rFonts w:ascii="Times New Roman" w:eastAsia="Times New Roman" w:hAnsi="Times New Roman" w:cs="Times New Roman"/>
          <w:sz w:val="28"/>
          <w:szCs w:val="28"/>
        </w:rPr>
        <w:t> the like terms are added together while unlike ones are left out as they are.</w:t>
      </w:r>
    </w:p>
    <w:p w:rsidR="00445DF9" w:rsidRPr="00445DF9" w:rsidRDefault="00445DF9" w:rsidP="00445DF9">
      <w:pPr>
        <w:numPr>
          <w:ilvl w:val="0"/>
          <w:numId w:val="6"/>
        </w:numPr>
        <w:shd w:val="clear" w:color="auto" w:fill="FFFFFF"/>
        <w:spacing w:after="0" w:line="240" w:lineRule="auto"/>
        <w:ind w:left="375"/>
        <w:textAlignment w:val="baseline"/>
        <w:rPr>
          <w:rFonts w:ascii="Times New Roman" w:eastAsia="Times New Roman" w:hAnsi="Times New Roman" w:cs="Times New Roman"/>
          <w:sz w:val="28"/>
          <w:szCs w:val="28"/>
        </w:rPr>
      </w:pPr>
      <w:r w:rsidRPr="00445DF9">
        <w:rPr>
          <w:rFonts w:ascii="Times New Roman" w:eastAsia="Times New Roman" w:hAnsi="Times New Roman" w:cs="Times New Roman"/>
          <w:sz w:val="28"/>
          <w:szCs w:val="28"/>
        </w:rPr>
        <w:t>(a-b)</w:t>
      </w:r>
      <w:r w:rsidRPr="00445DF9">
        <w:rPr>
          <w:rFonts w:ascii="Times New Roman" w:eastAsia="Times New Roman" w:hAnsi="Times New Roman" w:cs="Times New Roman"/>
          <w:sz w:val="28"/>
          <w:szCs w:val="28"/>
          <w:bdr w:val="none" w:sz="0" w:space="0" w:color="auto" w:frame="1"/>
          <w:vertAlign w:val="superscript"/>
        </w:rPr>
        <w:t>2</w:t>
      </w:r>
      <w:r w:rsidRPr="00445DF9">
        <w:rPr>
          <w:rFonts w:ascii="Times New Roman" w:eastAsia="Times New Roman" w:hAnsi="Times New Roman" w:cs="Times New Roman"/>
          <w:sz w:val="28"/>
          <w:szCs w:val="28"/>
        </w:rPr>
        <w:t> = a</w:t>
      </w:r>
      <w:r w:rsidRPr="00445DF9">
        <w:rPr>
          <w:rFonts w:ascii="Times New Roman" w:eastAsia="Times New Roman" w:hAnsi="Times New Roman" w:cs="Times New Roman"/>
          <w:sz w:val="28"/>
          <w:szCs w:val="28"/>
          <w:bdr w:val="none" w:sz="0" w:space="0" w:color="auto" w:frame="1"/>
          <w:vertAlign w:val="superscript"/>
        </w:rPr>
        <w:t>2</w:t>
      </w:r>
      <w:r w:rsidRPr="00445DF9">
        <w:rPr>
          <w:rFonts w:ascii="Times New Roman" w:eastAsia="Times New Roman" w:hAnsi="Times New Roman" w:cs="Times New Roman"/>
          <w:sz w:val="28"/>
          <w:szCs w:val="28"/>
        </w:rPr>
        <w:t> - 2ab + b</w:t>
      </w:r>
      <w:r w:rsidRPr="00445DF9">
        <w:rPr>
          <w:rFonts w:ascii="Times New Roman" w:eastAsia="Times New Roman" w:hAnsi="Times New Roman" w:cs="Times New Roman"/>
          <w:sz w:val="28"/>
          <w:szCs w:val="28"/>
          <w:bdr w:val="none" w:sz="0" w:space="0" w:color="auto" w:frame="1"/>
          <w:vertAlign w:val="superscript"/>
        </w:rPr>
        <w:t>2</w:t>
      </w:r>
      <w:r w:rsidRPr="00445DF9">
        <w:rPr>
          <w:rFonts w:ascii="Times New Roman" w:eastAsia="Times New Roman" w:hAnsi="Times New Roman" w:cs="Times New Roman"/>
          <w:sz w:val="28"/>
          <w:szCs w:val="28"/>
        </w:rPr>
        <w:t> </w:t>
      </w:r>
    </w:p>
    <w:p w:rsidR="00445DF9" w:rsidRPr="00445DF9" w:rsidRDefault="00445DF9" w:rsidP="00445DF9">
      <w:pPr>
        <w:numPr>
          <w:ilvl w:val="0"/>
          <w:numId w:val="6"/>
        </w:numPr>
        <w:shd w:val="clear" w:color="auto" w:fill="FFFFFF"/>
        <w:spacing w:after="0" w:line="240" w:lineRule="auto"/>
        <w:ind w:left="375"/>
        <w:textAlignment w:val="baseline"/>
        <w:rPr>
          <w:rFonts w:ascii="Times New Roman" w:eastAsia="Times New Roman" w:hAnsi="Times New Roman" w:cs="Times New Roman"/>
          <w:sz w:val="28"/>
          <w:szCs w:val="28"/>
        </w:rPr>
      </w:pPr>
      <w:r w:rsidRPr="00445DF9">
        <w:rPr>
          <w:rFonts w:ascii="Times New Roman" w:eastAsia="Times New Roman" w:hAnsi="Times New Roman" w:cs="Times New Roman"/>
          <w:sz w:val="28"/>
          <w:szCs w:val="28"/>
        </w:rPr>
        <w:t>(a-b-c)</w:t>
      </w:r>
      <w:r w:rsidRPr="00445DF9">
        <w:rPr>
          <w:rFonts w:ascii="Times New Roman" w:eastAsia="Times New Roman" w:hAnsi="Times New Roman" w:cs="Times New Roman"/>
          <w:sz w:val="28"/>
          <w:szCs w:val="28"/>
          <w:bdr w:val="none" w:sz="0" w:space="0" w:color="auto" w:frame="1"/>
          <w:vertAlign w:val="superscript"/>
        </w:rPr>
        <w:t>2</w:t>
      </w:r>
      <w:r w:rsidRPr="00445DF9">
        <w:rPr>
          <w:rFonts w:ascii="Times New Roman" w:eastAsia="Times New Roman" w:hAnsi="Times New Roman" w:cs="Times New Roman"/>
          <w:sz w:val="28"/>
          <w:szCs w:val="28"/>
        </w:rPr>
        <w:t> = a</w:t>
      </w:r>
      <w:r w:rsidRPr="00445DF9">
        <w:rPr>
          <w:rFonts w:ascii="Times New Roman" w:eastAsia="Times New Roman" w:hAnsi="Times New Roman" w:cs="Times New Roman"/>
          <w:sz w:val="28"/>
          <w:szCs w:val="28"/>
          <w:bdr w:val="none" w:sz="0" w:space="0" w:color="auto" w:frame="1"/>
          <w:vertAlign w:val="superscript"/>
        </w:rPr>
        <w:t>2</w:t>
      </w:r>
      <w:r w:rsidRPr="00445DF9">
        <w:rPr>
          <w:rFonts w:ascii="Times New Roman" w:eastAsia="Times New Roman" w:hAnsi="Times New Roman" w:cs="Times New Roman"/>
          <w:sz w:val="28"/>
          <w:szCs w:val="28"/>
        </w:rPr>
        <w:t> + b</w:t>
      </w:r>
      <w:r w:rsidRPr="00445DF9">
        <w:rPr>
          <w:rFonts w:ascii="Times New Roman" w:eastAsia="Times New Roman" w:hAnsi="Times New Roman" w:cs="Times New Roman"/>
          <w:sz w:val="28"/>
          <w:szCs w:val="28"/>
          <w:bdr w:val="none" w:sz="0" w:space="0" w:color="auto" w:frame="1"/>
          <w:vertAlign w:val="superscript"/>
        </w:rPr>
        <w:t>2</w:t>
      </w:r>
      <w:r w:rsidRPr="00445DF9">
        <w:rPr>
          <w:rFonts w:ascii="Times New Roman" w:eastAsia="Times New Roman" w:hAnsi="Times New Roman" w:cs="Times New Roman"/>
          <w:sz w:val="28"/>
          <w:szCs w:val="28"/>
        </w:rPr>
        <w:t> + c</w:t>
      </w:r>
      <w:r w:rsidRPr="00445DF9">
        <w:rPr>
          <w:rFonts w:ascii="Times New Roman" w:eastAsia="Times New Roman" w:hAnsi="Times New Roman" w:cs="Times New Roman"/>
          <w:sz w:val="28"/>
          <w:szCs w:val="28"/>
          <w:bdr w:val="none" w:sz="0" w:space="0" w:color="auto" w:frame="1"/>
          <w:vertAlign w:val="superscript"/>
        </w:rPr>
        <w:t>2</w:t>
      </w:r>
      <w:r w:rsidRPr="00445DF9">
        <w:rPr>
          <w:rFonts w:ascii="Times New Roman" w:eastAsia="Times New Roman" w:hAnsi="Times New Roman" w:cs="Times New Roman"/>
          <w:sz w:val="28"/>
          <w:szCs w:val="28"/>
        </w:rPr>
        <w:t> - 2ab + 2bc - 2ac</w:t>
      </w:r>
    </w:p>
    <w:p w:rsidR="00C72588" w:rsidRPr="00445DF9" w:rsidRDefault="00C72588">
      <w:pPr>
        <w:rPr>
          <w:rFonts w:ascii="Times New Roman" w:hAnsi="Times New Roman" w:cs="Times New Roman"/>
          <w:sz w:val="28"/>
          <w:szCs w:val="28"/>
        </w:rPr>
      </w:pPr>
    </w:p>
    <w:sectPr w:rsidR="00C72588" w:rsidRPr="00445DF9" w:rsidSect="00C725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62A37"/>
    <w:multiLevelType w:val="multilevel"/>
    <w:tmpl w:val="6AE4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C75D50"/>
    <w:multiLevelType w:val="multilevel"/>
    <w:tmpl w:val="166A5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66A43"/>
    <w:multiLevelType w:val="multilevel"/>
    <w:tmpl w:val="C15A3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2038C2"/>
    <w:multiLevelType w:val="multilevel"/>
    <w:tmpl w:val="767C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BE27FC"/>
    <w:multiLevelType w:val="multilevel"/>
    <w:tmpl w:val="6A8CF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9700BF"/>
    <w:multiLevelType w:val="multilevel"/>
    <w:tmpl w:val="82D0E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5DF9"/>
    <w:rsid w:val="00445DF9"/>
    <w:rsid w:val="005C0388"/>
    <w:rsid w:val="005E2E41"/>
    <w:rsid w:val="00B026DE"/>
    <w:rsid w:val="00B13988"/>
    <w:rsid w:val="00BE6A77"/>
    <w:rsid w:val="00C725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588"/>
  </w:style>
  <w:style w:type="paragraph" w:styleId="Heading2">
    <w:name w:val="heading 2"/>
    <w:basedOn w:val="Normal"/>
    <w:link w:val="Heading2Char"/>
    <w:uiPriority w:val="9"/>
    <w:qFormat/>
    <w:rsid w:val="00445D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45D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5DF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45DF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45DF9"/>
    <w:rPr>
      <w:color w:val="0000FF"/>
      <w:u w:val="single"/>
    </w:rPr>
  </w:style>
  <w:style w:type="paragraph" w:styleId="NormalWeb">
    <w:name w:val="Normal (Web)"/>
    <w:basedOn w:val="Normal"/>
    <w:uiPriority w:val="99"/>
    <w:semiHidden/>
    <w:unhideWhenUsed/>
    <w:rsid w:val="00445D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6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uemath.com/geometry/area-of-a-circle/" TargetMode="External"/><Relationship Id="rId13" Type="http://schemas.openxmlformats.org/officeDocument/2006/relationships/hyperlink" Target="https://www.cuemath.com/measurement/area-of-rectangle/" TargetMode="External"/><Relationship Id="rId18" Type="http://schemas.openxmlformats.org/officeDocument/2006/relationships/hyperlink" Target="https://www.cuemath.com/geometry/area-of-a-circle/" TargetMode="External"/><Relationship Id="rId3" Type="http://schemas.openxmlformats.org/officeDocument/2006/relationships/settings" Target="settings.xml"/><Relationship Id="rId21" Type="http://schemas.openxmlformats.org/officeDocument/2006/relationships/hyperlink" Target="https://www.cuemath.com/algebra/variable-expressions/" TargetMode="External"/><Relationship Id="rId7" Type="http://schemas.openxmlformats.org/officeDocument/2006/relationships/hyperlink" Target="https://www.cuemath.com/geometry/pythagoras-theorem/" TargetMode="External"/><Relationship Id="rId12" Type="http://schemas.openxmlformats.org/officeDocument/2006/relationships/hyperlink" Target="https://www.cuemath.com/measurement/perimeter-of-square/" TargetMode="External"/><Relationship Id="rId17" Type="http://schemas.openxmlformats.org/officeDocument/2006/relationships/hyperlink" Target="https://www.cuemath.com/geometry/circumference-of-a-circle/" TargetMode="External"/><Relationship Id="rId2" Type="http://schemas.openxmlformats.org/officeDocument/2006/relationships/styles" Target="styles.xml"/><Relationship Id="rId16" Type="http://schemas.openxmlformats.org/officeDocument/2006/relationships/hyperlink" Target="https://www.cuemath.com/measurement/area-of-triangle/" TargetMode="External"/><Relationship Id="rId20" Type="http://schemas.openxmlformats.org/officeDocument/2006/relationships/hyperlink" Target="https://www.cuemath.com/commercial-math/ratio/" TargetMode="External"/><Relationship Id="rId1" Type="http://schemas.openxmlformats.org/officeDocument/2006/relationships/numbering" Target="numbering.xml"/><Relationship Id="rId6" Type="http://schemas.openxmlformats.org/officeDocument/2006/relationships/hyperlink" Target="https://www.cuemath.com/commercial-math/simple-interest/" TargetMode="External"/><Relationship Id="rId11" Type="http://schemas.openxmlformats.org/officeDocument/2006/relationships/hyperlink" Target="https://www.cuemath.com/measurement/area-of-square/" TargetMode="External"/><Relationship Id="rId24" Type="http://schemas.openxmlformats.org/officeDocument/2006/relationships/theme" Target="theme/theme1.xml"/><Relationship Id="rId5" Type="http://schemas.openxmlformats.org/officeDocument/2006/relationships/hyperlink" Target="https://www.cuemath.com/commercial-math/percentages/" TargetMode="External"/><Relationship Id="rId15" Type="http://schemas.openxmlformats.org/officeDocument/2006/relationships/hyperlink" Target="https://www.cuemath.com/measurement/area-of-parallelogram/" TargetMode="External"/><Relationship Id="rId23" Type="http://schemas.openxmlformats.org/officeDocument/2006/relationships/fontTable" Target="fontTable.xml"/><Relationship Id="rId10" Type="http://schemas.openxmlformats.org/officeDocument/2006/relationships/hyperlink" Target="https://www.cuemath.com/geometry/" TargetMode="External"/><Relationship Id="rId19" Type="http://schemas.openxmlformats.org/officeDocument/2006/relationships/hyperlink" Target="https://www.cuemath.com/algebra/exponent-rules/" TargetMode="External"/><Relationship Id="rId4" Type="http://schemas.openxmlformats.org/officeDocument/2006/relationships/webSettings" Target="webSettings.xml"/><Relationship Id="rId9" Type="http://schemas.openxmlformats.org/officeDocument/2006/relationships/hyperlink" Target="https://www.cuemath.com/numbers/rational-numbers/" TargetMode="External"/><Relationship Id="rId14" Type="http://schemas.openxmlformats.org/officeDocument/2006/relationships/hyperlink" Target="https://www.cuemath.com/measurement/perimeter-of-a-rectangle/" TargetMode="External"/><Relationship Id="rId22" Type="http://schemas.openxmlformats.org/officeDocument/2006/relationships/hyperlink" Target="https://www.cuemath.com/algebra/algebraic-expr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4014</Characters>
  <Application>Microsoft Office Word</Application>
  <DocSecurity>0</DocSecurity>
  <Lines>33</Lines>
  <Paragraphs>9</Paragraphs>
  <ScaleCrop>false</ScaleCrop>
  <Company>Deftones</Company>
  <LinksUpToDate>false</LinksUpToDate>
  <CharactersWithSpaces>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1</cp:revision>
  <dcterms:created xsi:type="dcterms:W3CDTF">2023-01-20T06:03:00Z</dcterms:created>
  <dcterms:modified xsi:type="dcterms:W3CDTF">2023-01-20T06:04:00Z</dcterms:modified>
</cp:coreProperties>
</file>